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716" w:rsidRPr="00EC7D47" w:rsidRDefault="00ED6716" w:rsidP="003B6951">
      <w:pPr>
        <w:pStyle w:val="PrimitkiPRIMITKA"/>
        <w:ind w:left="-284"/>
        <w:rPr>
          <w:color w:val="FFFFFF"/>
          <w:sz w:val="26"/>
          <w:szCs w:val="26"/>
        </w:rPr>
      </w:pPr>
      <w:r w:rsidRPr="00EC7D47">
        <w:rPr>
          <w:color w:val="FFFFFF"/>
          <w:sz w:val="26"/>
          <w:szCs w:val="26"/>
        </w:rPr>
        <w:t>крайок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65"/>
        <w:gridCol w:w="4681"/>
      </w:tblGrid>
      <w:tr w:rsidR="003B6951" w:rsidRPr="00452369" w:rsidTr="004B596E">
        <w:tc>
          <w:tcPr>
            <w:tcW w:w="4678" w:type="dxa"/>
          </w:tcPr>
          <w:p w:rsidR="003B6951" w:rsidRPr="00B45023" w:rsidRDefault="003B6951" w:rsidP="004B596E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</w:tcPr>
          <w:p w:rsidR="003B6951" w:rsidRPr="00452369" w:rsidRDefault="003B6951" w:rsidP="004B596E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Додаток </w:t>
            </w:r>
            <w:r>
              <w:rPr>
                <w:sz w:val="26"/>
                <w:szCs w:val="26"/>
              </w:rPr>
              <w:t>2</w:t>
            </w:r>
          </w:p>
          <w:p w:rsidR="003B6951" w:rsidRPr="00452369" w:rsidRDefault="003B6951" w:rsidP="004B596E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3B6951" w:rsidRPr="00452369" w:rsidTr="004B596E">
        <w:tc>
          <w:tcPr>
            <w:tcW w:w="4678" w:type="dxa"/>
          </w:tcPr>
          <w:p w:rsidR="003B6951" w:rsidRPr="00452369" w:rsidRDefault="003B6951" w:rsidP="004B596E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784" w:type="dxa"/>
          </w:tcPr>
          <w:p w:rsidR="003B6951" w:rsidRPr="00452369" w:rsidRDefault="003B6951" w:rsidP="004B596E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10 розділу ІІ) </w:t>
            </w:r>
          </w:p>
        </w:tc>
      </w:tr>
    </w:tbl>
    <w:p w:rsidR="00ED6716" w:rsidRDefault="00ED6716" w:rsidP="0012099D">
      <w:pPr>
        <w:jc w:val="both"/>
        <w:rPr>
          <w:color w:val="000000"/>
          <w:sz w:val="26"/>
          <w:szCs w:val="26"/>
        </w:rPr>
      </w:pPr>
    </w:p>
    <w:p w:rsidR="003B6951" w:rsidRDefault="003B6951" w:rsidP="0012099D">
      <w:pPr>
        <w:jc w:val="both"/>
        <w:rPr>
          <w:color w:val="000000"/>
          <w:sz w:val="26"/>
          <w:szCs w:val="26"/>
        </w:rPr>
      </w:pPr>
    </w:p>
    <w:p w:rsidR="003B6951" w:rsidRPr="00452369" w:rsidRDefault="003B6951" w:rsidP="0012099D">
      <w:pPr>
        <w:jc w:val="both"/>
        <w:rPr>
          <w:color w:val="000000"/>
          <w:sz w:val="26"/>
          <w:szCs w:val="26"/>
        </w:rPr>
      </w:pPr>
    </w:p>
    <w:p w:rsidR="00ED6716" w:rsidRPr="00452369" w:rsidRDefault="00366EBD" w:rsidP="0012099D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9525" t="7620" r="12700" b="11430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86" w:rsidRPr="0031409E" w:rsidRDefault="00667A86" w:rsidP="0012099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1409E">
                              <w:rPr>
                                <w:sz w:val="26"/>
                                <w:szCs w:val="26"/>
                              </w:rPr>
                              <w:t>Відмітка 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pt;margin-top:6.25pt;width:161pt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">
                <v:textbox>
                  <w:txbxContent>
                    <w:p w:rsidR="00667A86" w:rsidRPr="0031409E" w:rsidRDefault="00667A86" w:rsidP="0012099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1409E">
                        <w:rPr>
                          <w:sz w:val="26"/>
                          <w:szCs w:val="26"/>
                        </w:rPr>
                        <w:t>Відмітка 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:rsidR="00ED6716" w:rsidRPr="00452369" w:rsidRDefault="00ED6716" w:rsidP="0012099D">
      <w:pPr>
        <w:jc w:val="both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both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both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both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both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both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both"/>
        <w:rPr>
          <w:color w:val="000000"/>
          <w:sz w:val="26"/>
          <w:szCs w:val="26"/>
        </w:rPr>
      </w:pPr>
    </w:p>
    <w:p w:rsidR="00ED6716" w:rsidRPr="00452369" w:rsidRDefault="00ED6716" w:rsidP="0012099D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реєстрації та руху облікових документів</w:t>
      </w: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:rsidR="00ED6716" w:rsidRPr="00452369" w:rsidRDefault="00ED6716" w:rsidP="0012099D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забезпечення)</w:t>
      </w: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</w:t>
      </w:r>
    </w:p>
    <w:p w:rsidR="00ED6716" w:rsidRPr="00452369" w:rsidRDefault="00ED6716" w:rsidP="0012099D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2099D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Розпочато “____”______________ 20___ року</w:t>
      </w:r>
    </w:p>
    <w:p w:rsidR="00ED6716" w:rsidRPr="00452369" w:rsidRDefault="00ED6716" w:rsidP="0012099D">
      <w:pPr>
        <w:rPr>
          <w:color w:val="000000"/>
          <w:sz w:val="26"/>
          <w:szCs w:val="26"/>
        </w:rPr>
      </w:pPr>
    </w:p>
    <w:p w:rsidR="00ED6716" w:rsidRPr="00452369" w:rsidRDefault="00ED6716" w:rsidP="0012099D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       Закінчено  “____”______________ 20___ року</w:t>
      </w:r>
    </w:p>
    <w:p w:rsidR="00ED6716" w:rsidRPr="00452369" w:rsidRDefault="00ED6716" w:rsidP="0012099D">
      <w:pPr>
        <w:ind w:left="4320" w:right="-1" w:firstLine="720"/>
        <w:jc w:val="right"/>
        <w:rPr>
          <w:color w:val="000000"/>
          <w:sz w:val="26"/>
          <w:szCs w:val="26"/>
          <w:lang w:val="en-US"/>
        </w:rPr>
      </w:pPr>
      <w:r w:rsidRPr="00452369">
        <w:rPr>
          <w:color w:val="000000"/>
          <w:sz w:val="26"/>
          <w:szCs w:val="26"/>
        </w:rPr>
        <w:lastRenderedPageBreak/>
        <w:t xml:space="preserve">Продовження додатка </w:t>
      </w:r>
      <w:r w:rsidR="003B6951">
        <w:rPr>
          <w:color w:val="000000"/>
          <w:sz w:val="26"/>
          <w:szCs w:val="26"/>
        </w:rPr>
        <w:t>2</w:t>
      </w:r>
    </w:p>
    <w:p w:rsidR="00ED6716" w:rsidRPr="00452369" w:rsidRDefault="00ED6716" w:rsidP="0012099D">
      <w:pPr>
        <w:rPr>
          <w:color w:val="000000"/>
          <w:sz w:val="26"/>
          <w:szCs w:val="26"/>
        </w:rPr>
      </w:pPr>
    </w:p>
    <w:p w:rsidR="00ED6716" w:rsidRPr="00452369" w:rsidRDefault="00ED6716" w:rsidP="0012099D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ЗМІСТ</w:t>
      </w:r>
    </w:p>
    <w:p w:rsidR="00ED6716" w:rsidRPr="00452369" w:rsidRDefault="00ED6716" w:rsidP="0012099D">
      <w:pPr>
        <w:jc w:val="center"/>
        <w:rPr>
          <w:color w:val="000000"/>
          <w:sz w:val="18"/>
          <w:szCs w:val="26"/>
        </w:rPr>
      </w:pP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402"/>
        <w:gridCol w:w="1403"/>
        <w:gridCol w:w="1966"/>
        <w:gridCol w:w="1263"/>
        <w:gridCol w:w="1404"/>
      </w:tblGrid>
      <w:tr w:rsidR="00ED6716" w:rsidRPr="00452369" w:rsidTr="00162E5D">
        <w:trPr>
          <w:cantSplit/>
          <w:trHeight w:val="300"/>
        </w:trPr>
        <w:tc>
          <w:tcPr>
            <w:tcW w:w="1965" w:type="dxa"/>
            <w:vMerge w:val="restart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документів</w:t>
            </w:r>
          </w:p>
        </w:tc>
        <w:tc>
          <w:tcPr>
            <w:tcW w:w="2805" w:type="dxa"/>
            <w:gridSpan w:val="2"/>
            <w:vAlign w:val="center"/>
          </w:tcPr>
          <w:p w:rsidR="00ED6716" w:rsidRPr="00452369" w:rsidRDefault="00ED6716" w:rsidP="00162E5D">
            <w:pPr>
              <w:keepNext/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1966" w:type="dxa"/>
            <w:vMerge w:val="restart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документів</w:t>
            </w:r>
          </w:p>
        </w:tc>
        <w:tc>
          <w:tcPr>
            <w:tcW w:w="2667" w:type="dxa"/>
            <w:gridSpan w:val="2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:rsidTr="00162E5D">
        <w:trPr>
          <w:cantSplit/>
          <w:trHeight w:val="144"/>
        </w:trPr>
        <w:tc>
          <w:tcPr>
            <w:tcW w:w="1965" w:type="dxa"/>
            <w:vMerge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2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ind w:left="-92" w:right="-9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1966" w:type="dxa"/>
            <w:vMerge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:rsidTr="00162E5D">
        <w:trPr>
          <w:trHeight w:val="2981"/>
        </w:trPr>
        <w:tc>
          <w:tcPr>
            <w:tcW w:w="196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2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3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66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4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D6716" w:rsidRPr="00452369" w:rsidRDefault="00ED6716" w:rsidP="0012099D">
      <w:pPr>
        <w:jc w:val="right"/>
        <w:rPr>
          <w:color w:val="000000"/>
          <w:sz w:val="26"/>
          <w:szCs w:val="26"/>
        </w:rPr>
      </w:pPr>
    </w:p>
    <w:p w:rsidR="00ED6716" w:rsidRPr="00452369" w:rsidRDefault="00ED6716" w:rsidP="0012099D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tbl>
      <w:tblPr>
        <w:tblW w:w="94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561"/>
        <w:gridCol w:w="1965"/>
        <w:gridCol w:w="1619"/>
        <w:gridCol w:w="1219"/>
        <w:gridCol w:w="670"/>
        <w:gridCol w:w="842"/>
        <w:gridCol w:w="1825"/>
      </w:tblGrid>
      <w:tr w:rsidR="00ED6716" w:rsidRPr="00452369" w:rsidTr="00162E5D">
        <w:trPr>
          <w:cantSplit/>
          <w:trHeight w:val="2393"/>
        </w:trPr>
        <w:tc>
          <w:tcPr>
            <w:tcW w:w="702" w:type="dxa"/>
            <w:textDirection w:val="btLr"/>
            <w:vAlign w:val="center"/>
          </w:tcPr>
          <w:p w:rsidR="00ED6716" w:rsidRPr="00452369" w:rsidRDefault="00ED6716" w:rsidP="00162E5D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Реєстраційний номер</w:t>
            </w:r>
          </w:p>
        </w:tc>
        <w:tc>
          <w:tcPr>
            <w:tcW w:w="561" w:type="dxa"/>
            <w:textDirection w:val="btLr"/>
            <w:vAlign w:val="center"/>
          </w:tcPr>
          <w:p w:rsidR="00ED6716" w:rsidRPr="00452369" w:rsidRDefault="00ED6716" w:rsidP="00162E5D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реєстрації</w:t>
            </w:r>
          </w:p>
        </w:tc>
        <w:tc>
          <w:tcPr>
            <w:tcW w:w="1965" w:type="dxa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документа</w:t>
            </w:r>
          </w:p>
        </w:tc>
        <w:tc>
          <w:tcPr>
            <w:tcW w:w="1619" w:type="dxa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1219" w:type="dxa"/>
            <w:textDirection w:val="btLr"/>
            <w:vAlign w:val="center"/>
          </w:tcPr>
          <w:p w:rsidR="00ED6716" w:rsidRPr="00452369" w:rsidRDefault="00ED6716" w:rsidP="00162E5D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документа</w:t>
            </w:r>
          </w:p>
        </w:tc>
        <w:tc>
          <w:tcPr>
            <w:tcW w:w="670" w:type="dxa"/>
            <w:textDirection w:val="btLr"/>
            <w:vAlign w:val="center"/>
          </w:tcPr>
          <w:p w:rsidR="00ED6716" w:rsidRPr="00452369" w:rsidRDefault="00ED6716" w:rsidP="00162E5D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 примірників</w:t>
            </w:r>
          </w:p>
        </w:tc>
        <w:tc>
          <w:tcPr>
            <w:tcW w:w="842" w:type="dxa"/>
            <w:textDirection w:val="btLr"/>
            <w:vAlign w:val="center"/>
          </w:tcPr>
          <w:p w:rsidR="00ED6716" w:rsidRPr="00452369" w:rsidRDefault="00ED6716" w:rsidP="00162E5D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Загальна кількість аркушів</w:t>
            </w:r>
          </w:p>
        </w:tc>
        <w:tc>
          <w:tcPr>
            <w:tcW w:w="1825" w:type="dxa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Військове майно, на яке видано (надійшов) документ</w:t>
            </w:r>
          </w:p>
        </w:tc>
      </w:tr>
      <w:tr w:rsidR="00ED6716" w:rsidRPr="00452369" w:rsidTr="00162E5D">
        <w:trPr>
          <w:trHeight w:val="299"/>
        </w:trPr>
        <w:tc>
          <w:tcPr>
            <w:tcW w:w="702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19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25" w:type="dxa"/>
            <w:tcBorders>
              <w:bottom w:val="nil"/>
            </w:tcBorders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</w:tr>
      <w:tr w:rsidR="00ED6716" w:rsidRPr="00452369" w:rsidTr="00162E5D">
        <w:trPr>
          <w:trHeight w:val="1515"/>
        </w:trPr>
        <w:tc>
          <w:tcPr>
            <w:tcW w:w="702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1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9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70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2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D6716" w:rsidRPr="00452369" w:rsidRDefault="00ED6716" w:rsidP="0012099D">
      <w:pPr>
        <w:jc w:val="right"/>
        <w:rPr>
          <w:color w:val="000000"/>
          <w:sz w:val="16"/>
          <w:szCs w:val="26"/>
        </w:rPr>
      </w:pPr>
    </w:p>
    <w:p w:rsidR="00ED6716" w:rsidRPr="00452369" w:rsidRDefault="00ED6716" w:rsidP="0012099D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1843"/>
        <w:gridCol w:w="1134"/>
        <w:gridCol w:w="1185"/>
      </w:tblGrid>
      <w:tr w:rsidR="00ED6716" w:rsidRPr="00452369" w:rsidTr="00162E5D">
        <w:trPr>
          <w:cantSplit/>
        </w:trPr>
        <w:tc>
          <w:tcPr>
            <w:tcW w:w="1701" w:type="dxa"/>
            <w:vMerge w:val="restart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Від кого надійшов або кому переданий документ на виконання</w:t>
            </w:r>
          </w:p>
        </w:tc>
        <w:tc>
          <w:tcPr>
            <w:tcW w:w="1701" w:type="dxa"/>
            <w:vMerge w:val="restart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Строк виконання документа (дата)</w:t>
            </w:r>
          </w:p>
        </w:tc>
        <w:tc>
          <w:tcPr>
            <w:tcW w:w="1843" w:type="dxa"/>
            <w:vMerge w:val="restart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Підпис про  одержання документа і дата</w:t>
            </w:r>
          </w:p>
        </w:tc>
        <w:tc>
          <w:tcPr>
            <w:tcW w:w="1843" w:type="dxa"/>
            <w:vMerge w:val="restart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Підпис про прийняття виконаного документа і дата</w:t>
            </w:r>
          </w:p>
        </w:tc>
        <w:tc>
          <w:tcPr>
            <w:tcW w:w="2319" w:type="dxa"/>
            <w:gridSpan w:val="2"/>
            <w:vAlign w:val="center"/>
          </w:tcPr>
          <w:p w:rsidR="00ED6716" w:rsidRPr="00452369" w:rsidRDefault="00ED6716" w:rsidP="00162E5D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Місцезнаходження виконаного документа</w:t>
            </w:r>
          </w:p>
        </w:tc>
      </w:tr>
      <w:tr w:rsidR="00ED6716" w:rsidRPr="00452369" w:rsidTr="00162E5D">
        <w:trPr>
          <w:cantSplit/>
          <w:trHeight w:val="918"/>
        </w:trPr>
        <w:tc>
          <w:tcPr>
            <w:tcW w:w="1701" w:type="dxa"/>
            <w:vMerge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справи</w:t>
            </w:r>
          </w:p>
        </w:tc>
        <w:tc>
          <w:tcPr>
            <w:tcW w:w="1185" w:type="dxa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номери аркушів у справі</w:t>
            </w:r>
          </w:p>
        </w:tc>
      </w:tr>
      <w:tr w:rsidR="00ED6716" w:rsidRPr="00452369" w:rsidTr="00162E5D">
        <w:tc>
          <w:tcPr>
            <w:tcW w:w="1701" w:type="dxa"/>
            <w:tcBorders>
              <w:bottom w:val="nil"/>
            </w:tcBorders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bottom w:val="nil"/>
            </w:tcBorders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85" w:type="dxa"/>
            <w:tcBorders>
              <w:bottom w:val="nil"/>
            </w:tcBorders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</w:tr>
      <w:tr w:rsidR="00ED6716" w:rsidRPr="00452369" w:rsidTr="00162E5D">
        <w:trPr>
          <w:trHeight w:val="1786"/>
        </w:trPr>
        <w:tc>
          <w:tcPr>
            <w:tcW w:w="1701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D6716" w:rsidRPr="004D6C3A" w:rsidRDefault="00ED6716" w:rsidP="003A4E46">
      <w:pPr>
        <w:spacing w:line="360" w:lineRule="auto"/>
        <w:ind w:left="5040" w:right="-1" w:firstLine="720"/>
        <w:jc w:val="right"/>
        <w:rPr>
          <w:color w:val="000000"/>
          <w:sz w:val="26"/>
          <w:szCs w:val="26"/>
          <w:lang w:val="ru-RU"/>
        </w:rPr>
      </w:pPr>
      <w:r w:rsidRPr="00452369">
        <w:rPr>
          <w:color w:val="000000"/>
          <w:sz w:val="26"/>
          <w:szCs w:val="26"/>
        </w:rPr>
        <w:lastRenderedPageBreak/>
        <w:t xml:space="preserve">Продовження додатка </w:t>
      </w:r>
      <w:r w:rsidR="003B6951">
        <w:rPr>
          <w:color w:val="000000"/>
          <w:sz w:val="26"/>
          <w:szCs w:val="26"/>
        </w:rPr>
        <w:t>2</w:t>
      </w:r>
    </w:p>
    <w:p w:rsidR="00ED6716" w:rsidRPr="00452369" w:rsidRDefault="00ED6716" w:rsidP="003A4E46">
      <w:pPr>
        <w:spacing w:line="360" w:lineRule="auto"/>
        <w:ind w:left="5040" w:right="-1" w:firstLine="720"/>
        <w:jc w:val="right"/>
        <w:rPr>
          <w:color w:val="000000"/>
          <w:sz w:val="4"/>
          <w:szCs w:val="16"/>
        </w:rPr>
      </w:pPr>
    </w:p>
    <w:p w:rsidR="00ED6716" w:rsidRPr="00452369" w:rsidRDefault="00ED6716" w:rsidP="003A4E46">
      <w:pPr>
        <w:spacing w:line="360" w:lineRule="auto"/>
        <w:jc w:val="center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>Пояснення щодо оформлення книги реєстрації та руху облікових документів</w:t>
      </w:r>
    </w:p>
    <w:p w:rsidR="00ED6716" w:rsidRPr="00452369" w:rsidRDefault="00ED6716" w:rsidP="003A4E46">
      <w:pPr>
        <w:pStyle w:val="Iauiue"/>
        <w:widowControl w:val="0"/>
        <w:spacing w:line="360" w:lineRule="auto"/>
        <w:jc w:val="center"/>
        <w:rPr>
          <w:color w:val="000000"/>
          <w:spacing w:val="-4"/>
          <w:sz w:val="10"/>
          <w:szCs w:val="26"/>
          <w:lang w:val="uk-UA"/>
        </w:rPr>
      </w:pPr>
    </w:p>
    <w:p w:rsidR="00ED6716" w:rsidRPr="00452369" w:rsidRDefault="00ED6716" w:rsidP="005446DF">
      <w:pPr>
        <w:pStyle w:val="Iauiue"/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 xml:space="preserve">1. Книга реєстрації та руху облікових документів (далі – книга) призначена для реєстрації всіх несекретних розпорядчих (нарядів, рознарядок), первинних </w:t>
      </w:r>
      <w:r w:rsidRPr="00452369">
        <w:rPr>
          <w:spacing w:val="-4"/>
          <w:sz w:val="26"/>
          <w:szCs w:val="26"/>
          <w:lang w:val="uk-UA"/>
        </w:rPr>
        <w:t xml:space="preserve">документів та документів </w:t>
      </w:r>
      <w:r w:rsidRPr="00452369">
        <w:rPr>
          <w:spacing w:val="-4"/>
          <w:sz w:val="26"/>
          <w:szCs w:val="26"/>
          <w:bdr w:val="none" w:sz="0" w:space="0" w:color="auto" w:frame="1"/>
          <w:lang w:val="uk-UA"/>
        </w:rPr>
        <w:t>допоміжного характеру</w:t>
      </w:r>
      <w:r w:rsidR="00C62B6B">
        <w:rPr>
          <w:spacing w:val="-4"/>
          <w:sz w:val="26"/>
          <w:szCs w:val="26"/>
          <w:lang w:val="uk-UA"/>
        </w:rPr>
        <w:t xml:space="preserve"> </w:t>
      </w:r>
      <w:r w:rsidR="00C62B6B" w:rsidRPr="00C62B6B">
        <w:rPr>
          <w:rStyle w:val="st42"/>
          <w:sz w:val="26"/>
          <w:szCs w:val="26"/>
        </w:rPr>
        <w:t xml:space="preserve">у </w:t>
      </w:r>
      <w:proofErr w:type="spellStart"/>
      <w:r w:rsidR="00C62B6B" w:rsidRPr="00C62B6B">
        <w:rPr>
          <w:rStyle w:val="st42"/>
          <w:sz w:val="26"/>
          <w:szCs w:val="26"/>
        </w:rPr>
        <w:t>паперовій</w:t>
      </w:r>
      <w:proofErr w:type="spellEnd"/>
      <w:r w:rsidR="00C62B6B" w:rsidRPr="00C62B6B">
        <w:rPr>
          <w:rStyle w:val="st42"/>
          <w:sz w:val="26"/>
          <w:szCs w:val="26"/>
        </w:rPr>
        <w:t xml:space="preserve"> </w:t>
      </w:r>
      <w:proofErr w:type="spellStart"/>
      <w:r w:rsidR="00C62B6B" w:rsidRPr="00C62B6B">
        <w:rPr>
          <w:rStyle w:val="st42"/>
          <w:sz w:val="26"/>
          <w:szCs w:val="26"/>
        </w:rPr>
        <w:t>формі</w:t>
      </w:r>
      <w:proofErr w:type="spellEnd"/>
      <w:r w:rsidRPr="00452369">
        <w:rPr>
          <w:spacing w:val="-4"/>
          <w:sz w:val="26"/>
          <w:szCs w:val="26"/>
          <w:lang w:val="uk-UA"/>
        </w:rPr>
        <w:t>, які</w:t>
      </w:r>
      <w:r w:rsidRPr="00452369">
        <w:rPr>
          <w:color w:val="000000"/>
          <w:spacing w:val="-4"/>
          <w:sz w:val="26"/>
          <w:szCs w:val="26"/>
          <w:lang w:val="uk-UA"/>
        </w:rPr>
        <w:t xml:space="preserve"> складаються або надходять, а також для контролю за їх місце</w:t>
      </w:r>
      <w:r>
        <w:rPr>
          <w:color w:val="000000"/>
          <w:spacing w:val="-4"/>
          <w:sz w:val="26"/>
          <w:szCs w:val="26"/>
          <w:lang w:val="uk-UA"/>
        </w:rPr>
        <w:t xml:space="preserve">м </w:t>
      </w:r>
      <w:r w:rsidRPr="00452369">
        <w:rPr>
          <w:color w:val="000000"/>
          <w:spacing w:val="-4"/>
          <w:sz w:val="26"/>
          <w:szCs w:val="26"/>
          <w:lang w:val="uk-UA"/>
        </w:rPr>
        <w:t>з</w:t>
      </w:r>
      <w:r>
        <w:rPr>
          <w:color w:val="000000"/>
          <w:spacing w:val="-4"/>
          <w:sz w:val="26"/>
          <w:szCs w:val="26"/>
          <w:lang w:val="uk-UA"/>
        </w:rPr>
        <w:t>берігання</w:t>
      </w:r>
      <w:r w:rsidR="00C62B6B">
        <w:rPr>
          <w:color w:val="000000"/>
          <w:spacing w:val="-4"/>
          <w:sz w:val="26"/>
          <w:szCs w:val="26"/>
          <w:lang w:val="uk-UA"/>
        </w:rPr>
        <w:t xml:space="preserve"> після виконання.</w:t>
      </w:r>
    </w:p>
    <w:p w:rsidR="00ED6716" w:rsidRDefault="00ED6716" w:rsidP="005446DF">
      <w:pPr>
        <w:pStyle w:val="Iauiue"/>
        <w:widowControl w:val="0"/>
        <w:spacing w:line="360" w:lineRule="auto"/>
        <w:ind w:firstLine="720"/>
        <w:jc w:val="both"/>
        <w:rPr>
          <w:spacing w:val="-4"/>
          <w:sz w:val="26"/>
          <w:szCs w:val="26"/>
          <w:lang w:val="uk-UA"/>
        </w:rPr>
      </w:pPr>
      <w:r w:rsidRPr="00452369">
        <w:rPr>
          <w:spacing w:val="-4"/>
          <w:sz w:val="26"/>
          <w:szCs w:val="26"/>
          <w:lang w:val="uk-UA"/>
        </w:rPr>
        <w:t>У книзі також здійснюється реєстрація карток обліку</w:t>
      </w:r>
      <w:r w:rsidR="00C62B6B">
        <w:rPr>
          <w:spacing w:val="-4"/>
          <w:sz w:val="26"/>
          <w:szCs w:val="26"/>
          <w:lang w:val="uk-UA"/>
        </w:rPr>
        <w:t xml:space="preserve"> </w:t>
      </w:r>
      <w:r w:rsidR="00C62B6B" w:rsidRPr="00C62B6B">
        <w:rPr>
          <w:rStyle w:val="st42"/>
          <w:sz w:val="26"/>
          <w:szCs w:val="26"/>
        </w:rPr>
        <w:t xml:space="preserve">у </w:t>
      </w:r>
      <w:proofErr w:type="spellStart"/>
      <w:r w:rsidR="00C62B6B" w:rsidRPr="00C62B6B">
        <w:rPr>
          <w:rStyle w:val="st42"/>
          <w:sz w:val="26"/>
          <w:szCs w:val="26"/>
        </w:rPr>
        <w:t>паперовій</w:t>
      </w:r>
      <w:proofErr w:type="spellEnd"/>
      <w:r w:rsidR="00C62B6B" w:rsidRPr="00C62B6B">
        <w:rPr>
          <w:rStyle w:val="st42"/>
          <w:sz w:val="26"/>
          <w:szCs w:val="26"/>
        </w:rPr>
        <w:t xml:space="preserve"> </w:t>
      </w:r>
      <w:proofErr w:type="spellStart"/>
      <w:r w:rsidR="00C62B6B" w:rsidRPr="00C62B6B">
        <w:rPr>
          <w:rStyle w:val="st42"/>
          <w:sz w:val="26"/>
          <w:szCs w:val="26"/>
        </w:rPr>
        <w:t>формі</w:t>
      </w:r>
      <w:proofErr w:type="spellEnd"/>
      <w:r w:rsidRPr="00452369">
        <w:rPr>
          <w:spacing w:val="-4"/>
          <w:sz w:val="26"/>
          <w:szCs w:val="26"/>
          <w:lang w:val="uk-UA"/>
        </w:rPr>
        <w:t>.</w:t>
      </w:r>
    </w:p>
    <w:p w:rsidR="00C62B6B" w:rsidRPr="00C62B6B" w:rsidRDefault="00C62B6B" w:rsidP="005446DF">
      <w:pPr>
        <w:pStyle w:val="Iauiue"/>
        <w:widowControl w:val="0"/>
        <w:spacing w:line="360" w:lineRule="auto"/>
        <w:ind w:firstLine="720"/>
        <w:jc w:val="both"/>
        <w:rPr>
          <w:spacing w:val="-4"/>
          <w:sz w:val="26"/>
          <w:szCs w:val="26"/>
          <w:lang w:val="uk-UA"/>
        </w:rPr>
      </w:pPr>
      <w:r w:rsidRPr="00C62B6B">
        <w:rPr>
          <w:rStyle w:val="st42"/>
          <w:sz w:val="26"/>
          <w:szCs w:val="26"/>
        </w:rPr>
        <w:t xml:space="preserve">Книга не </w:t>
      </w:r>
      <w:proofErr w:type="spellStart"/>
      <w:r w:rsidRPr="00C62B6B">
        <w:rPr>
          <w:rStyle w:val="st42"/>
          <w:sz w:val="26"/>
          <w:szCs w:val="26"/>
        </w:rPr>
        <w:t>ведеться</w:t>
      </w:r>
      <w:proofErr w:type="spellEnd"/>
      <w:r w:rsidRPr="00C62B6B">
        <w:rPr>
          <w:rStyle w:val="st42"/>
          <w:sz w:val="26"/>
          <w:szCs w:val="26"/>
        </w:rPr>
        <w:t xml:space="preserve"> для </w:t>
      </w:r>
      <w:proofErr w:type="spellStart"/>
      <w:r w:rsidRPr="00C62B6B">
        <w:rPr>
          <w:rStyle w:val="st42"/>
          <w:sz w:val="26"/>
          <w:szCs w:val="26"/>
        </w:rPr>
        <w:t>всіх</w:t>
      </w:r>
      <w:proofErr w:type="spellEnd"/>
      <w:r w:rsidRPr="00C62B6B">
        <w:rPr>
          <w:rStyle w:val="st42"/>
          <w:sz w:val="26"/>
          <w:szCs w:val="26"/>
        </w:rPr>
        <w:t xml:space="preserve"> </w:t>
      </w:r>
      <w:proofErr w:type="spellStart"/>
      <w:r w:rsidRPr="00C62B6B">
        <w:rPr>
          <w:rStyle w:val="st42"/>
          <w:sz w:val="26"/>
          <w:szCs w:val="26"/>
        </w:rPr>
        <w:t>несекретних</w:t>
      </w:r>
      <w:proofErr w:type="spellEnd"/>
      <w:r w:rsidRPr="00C62B6B">
        <w:rPr>
          <w:rStyle w:val="st42"/>
          <w:sz w:val="26"/>
          <w:szCs w:val="26"/>
        </w:rPr>
        <w:t xml:space="preserve"> </w:t>
      </w:r>
      <w:proofErr w:type="spellStart"/>
      <w:r w:rsidRPr="00C62B6B">
        <w:rPr>
          <w:rStyle w:val="st42"/>
          <w:sz w:val="26"/>
          <w:szCs w:val="26"/>
        </w:rPr>
        <w:t>розпорядчих</w:t>
      </w:r>
      <w:proofErr w:type="spellEnd"/>
      <w:r w:rsidRPr="00C62B6B">
        <w:rPr>
          <w:rStyle w:val="st42"/>
          <w:sz w:val="26"/>
          <w:szCs w:val="26"/>
        </w:rPr>
        <w:t xml:space="preserve"> (</w:t>
      </w:r>
      <w:proofErr w:type="spellStart"/>
      <w:r w:rsidRPr="00C62B6B">
        <w:rPr>
          <w:rStyle w:val="st42"/>
          <w:sz w:val="26"/>
          <w:szCs w:val="26"/>
        </w:rPr>
        <w:t>нарядів</w:t>
      </w:r>
      <w:proofErr w:type="spellEnd"/>
      <w:r w:rsidRPr="00C62B6B">
        <w:rPr>
          <w:rStyle w:val="st42"/>
          <w:sz w:val="26"/>
          <w:szCs w:val="26"/>
        </w:rPr>
        <w:t xml:space="preserve">, </w:t>
      </w:r>
      <w:proofErr w:type="spellStart"/>
      <w:r w:rsidRPr="00C62B6B">
        <w:rPr>
          <w:rStyle w:val="st42"/>
          <w:sz w:val="26"/>
          <w:szCs w:val="26"/>
        </w:rPr>
        <w:t>рознарядок</w:t>
      </w:r>
      <w:proofErr w:type="spellEnd"/>
      <w:r w:rsidRPr="00C62B6B">
        <w:rPr>
          <w:rStyle w:val="st42"/>
          <w:sz w:val="26"/>
          <w:szCs w:val="26"/>
        </w:rPr>
        <w:t xml:space="preserve">), </w:t>
      </w:r>
      <w:proofErr w:type="spellStart"/>
      <w:r w:rsidRPr="00C62B6B">
        <w:rPr>
          <w:rStyle w:val="st42"/>
          <w:sz w:val="26"/>
          <w:szCs w:val="26"/>
        </w:rPr>
        <w:t>первинних</w:t>
      </w:r>
      <w:proofErr w:type="spellEnd"/>
      <w:r w:rsidRPr="00C62B6B">
        <w:rPr>
          <w:rStyle w:val="st42"/>
          <w:sz w:val="26"/>
          <w:szCs w:val="26"/>
        </w:rPr>
        <w:t xml:space="preserve"> </w:t>
      </w:r>
      <w:proofErr w:type="spellStart"/>
      <w:r w:rsidRPr="00C62B6B">
        <w:rPr>
          <w:rStyle w:val="st42"/>
          <w:sz w:val="26"/>
          <w:szCs w:val="26"/>
        </w:rPr>
        <w:t>документів</w:t>
      </w:r>
      <w:proofErr w:type="spellEnd"/>
      <w:r w:rsidRPr="00C62B6B">
        <w:rPr>
          <w:rStyle w:val="st42"/>
          <w:sz w:val="26"/>
          <w:szCs w:val="26"/>
        </w:rPr>
        <w:t xml:space="preserve"> та </w:t>
      </w:r>
      <w:proofErr w:type="spellStart"/>
      <w:r w:rsidRPr="00C62B6B">
        <w:rPr>
          <w:rStyle w:val="st42"/>
          <w:sz w:val="26"/>
          <w:szCs w:val="26"/>
        </w:rPr>
        <w:t>документів</w:t>
      </w:r>
      <w:proofErr w:type="spellEnd"/>
      <w:r w:rsidRPr="00C62B6B">
        <w:rPr>
          <w:rStyle w:val="st42"/>
          <w:sz w:val="26"/>
          <w:szCs w:val="26"/>
        </w:rPr>
        <w:t xml:space="preserve"> </w:t>
      </w:r>
      <w:proofErr w:type="spellStart"/>
      <w:r w:rsidRPr="00C62B6B">
        <w:rPr>
          <w:rStyle w:val="st42"/>
          <w:sz w:val="26"/>
          <w:szCs w:val="26"/>
        </w:rPr>
        <w:t>допоміжного</w:t>
      </w:r>
      <w:proofErr w:type="spellEnd"/>
      <w:r w:rsidRPr="00C62B6B">
        <w:rPr>
          <w:rStyle w:val="st42"/>
          <w:sz w:val="26"/>
          <w:szCs w:val="26"/>
        </w:rPr>
        <w:t xml:space="preserve"> характеру, </w:t>
      </w:r>
      <w:proofErr w:type="spellStart"/>
      <w:r w:rsidRPr="00C62B6B">
        <w:rPr>
          <w:rStyle w:val="st42"/>
          <w:sz w:val="26"/>
          <w:szCs w:val="26"/>
        </w:rPr>
        <w:t>карток</w:t>
      </w:r>
      <w:proofErr w:type="spellEnd"/>
      <w:r w:rsidRPr="00C62B6B">
        <w:rPr>
          <w:rStyle w:val="st42"/>
          <w:sz w:val="26"/>
          <w:szCs w:val="26"/>
        </w:rPr>
        <w:t xml:space="preserve"> </w:t>
      </w:r>
      <w:proofErr w:type="spellStart"/>
      <w:r w:rsidRPr="00C62B6B">
        <w:rPr>
          <w:rStyle w:val="st42"/>
          <w:sz w:val="26"/>
          <w:szCs w:val="26"/>
        </w:rPr>
        <w:t>обліку</w:t>
      </w:r>
      <w:proofErr w:type="spellEnd"/>
      <w:r w:rsidRPr="00C62B6B">
        <w:rPr>
          <w:rStyle w:val="st42"/>
          <w:sz w:val="26"/>
          <w:szCs w:val="26"/>
        </w:rPr>
        <w:t xml:space="preserve">, </w:t>
      </w:r>
      <w:proofErr w:type="spellStart"/>
      <w:r w:rsidRPr="00C62B6B">
        <w:rPr>
          <w:rStyle w:val="st42"/>
          <w:sz w:val="26"/>
          <w:szCs w:val="26"/>
        </w:rPr>
        <w:t>які</w:t>
      </w:r>
      <w:proofErr w:type="spellEnd"/>
      <w:r w:rsidRPr="00C62B6B">
        <w:rPr>
          <w:rStyle w:val="st42"/>
          <w:sz w:val="26"/>
          <w:szCs w:val="26"/>
        </w:rPr>
        <w:t xml:space="preserve"> були </w:t>
      </w:r>
      <w:proofErr w:type="spellStart"/>
      <w:r w:rsidRPr="00C62B6B">
        <w:rPr>
          <w:rStyle w:val="st42"/>
          <w:sz w:val="26"/>
          <w:szCs w:val="26"/>
        </w:rPr>
        <w:t>створені</w:t>
      </w:r>
      <w:proofErr w:type="spellEnd"/>
      <w:r w:rsidRPr="00C62B6B">
        <w:rPr>
          <w:rStyle w:val="st42"/>
          <w:sz w:val="26"/>
          <w:szCs w:val="26"/>
        </w:rPr>
        <w:t xml:space="preserve"> </w:t>
      </w:r>
      <w:proofErr w:type="spellStart"/>
      <w:r w:rsidRPr="00C62B6B">
        <w:rPr>
          <w:rStyle w:val="st42"/>
          <w:sz w:val="26"/>
          <w:szCs w:val="26"/>
        </w:rPr>
        <w:t>або</w:t>
      </w:r>
      <w:proofErr w:type="spellEnd"/>
      <w:r w:rsidRPr="00C62B6B">
        <w:rPr>
          <w:rStyle w:val="st42"/>
          <w:sz w:val="26"/>
          <w:szCs w:val="26"/>
        </w:rPr>
        <w:t xml:space="preserve"> </w:t>
      </w:r>
      <w:proofErr w:type="spellStart"/>
      <w:r w:rsidRPr="00C62B6B">
        <w:rPr>
          <w:rStyle w:val="st42"/>
          <w:sz w:val="26"/>
          <w:szCs w:val="26"/>
        </w:rPr>
        <w:t>надійшли</w:t>
      </w:r>
      <w:proofErr w:type="spellEnd"/>
      <w:r w:rsidRPr="00C62B6B">
        <w:rPr>
          <w:rStyle w:val="st42"/>
          <w:sz w:val="26"/>
          <w:szCs w:val="26"/>
        </w:rPr>
        <w:t xml:space="preserve"> в межах </w:t>
      </w:r>
      <w:proofErr w:type="spellStart"/>
      <w:r w:rsidRPr="00C62B6B">
        <w:rPr>
          <w:rStyle w:val="st42"/>
          <w:sz w:val="26"/>
          <w:szCs w:val="26"/>
        </w:rPr>
        <w:t>інформаційно-комунікаційної</w:t>
      </w:r>
      <w:proofErr w:type="spellEnd"/>
      <w:r w:rsidRPr="00C62B6B">
        <w:rPr>
          <w:rStyle w:val="st42"/>
          <w:sz w:val="26"/>
          <w:szCs w:val="26"/>
        </w:rPr>
        <w:t xml:space="preserve"> </w:t>
      </w:r>
      <w:proofErr w:type="spellStart"/>
      <w:r w:rsidRPr="00C62B6B">
        <w:rPr>
          <w:rStyle w:val="st42"/>
          <w:sz w:val="26"/>
          <w:szCs w:val="26"/>
        </w:rPr>
        <w:t>системи</w:t>
      </w:r>
      <w:proofErr w:type="spellEnd"/>
      <w:r w:rsidRPr="00C62B6B">
        <w:rPr>
          <w:rStyle w:val="st42"/>
          <w:sz w:val="26"/>
          <w:szCs w:val="26"/>
        </w:rPr>
        <w:t>.</w:t>
      </w:r>
    </w:p>
    <w:p w:rsidR="00ED6716" w:rsidRPr="00452369" w:rsidRDefault="00ED6716" w:rsidP="005446DF">
      <w:pPr>
        <w:pStyle w:val="Iauiue"/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2. Книга ведеться у службах забезпечення військової частини, визначених підрозділах центру забезпечення, службах забезпечення органу військового управління.</w:t>
      </w:r>
    </w:p>
    <w:p w:rsidR="00ED6716" w:rsidRPr="00452369" w:rsidRDefault="00ED6716" w:rsidP="005446DF">
      <w:pPr>
        <w:pStyle w:val="Iauiue"/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3. У книзі відводяться окремі аркуші для обліку документів за видами облікових документів. У разі великого руху облікових документів, а також за необхідності ведення значної кількості карток обліку дозволяється вести облік цих документів в окремих книгах.</w:t>
      </w:r>
    </w:p>
    <w:p w:rsidR="00ED6716" w:rsidRPr="00452369" w:rsidRDefault="00ED6716" w:rsidP="005446DF">
      <w:pPr>
        <w:pStyle w:val="Iauiue"/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 xml:space="preserve">4. Порядкові номери реєстрації оформлених облікових документів є їх реєстраційними номерами. </w:t>
      </w:r>
    </w:p>
    <w:p w:rsidR="00ED6716" w:rsidRPr="00452369" w:rsidRDefault="00ED6716" w:rsidP="005446DF">
      <w:pPr>
        <w:pStyle w:val="Iauiue"/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Номери документів, які надійшли з інших військових частин (служб забезпечення органів військового управління, від постачальників), складаються з чисельника (реєстраційний номер відправника) і знаменника (порядковий номер реєстрації у книзі).</w:t>
      </w:r>
    </w:p>
    <w:p w:rsidR="00ED6716" w:rsidRPr="00452369" w:rsidRDefault="00ED6716" w:rsidP="005446DF">
      <w:pPr>
        <w:pStyle w:val="Iauiue"/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Облікові документи реєструються після їх підписання посадовими особами у послідовності їх надходження.</w:t>
      </w:r>
    </w:p>
    <w:p w:rsidR="00ED6716" w:rsidRPr="00452369" w:rsidRDefault="00ED6716" w:rsidP="005446DF">
      <w:pPr>
        <w:pStyle w:val="Iauiue"/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5. Картки обліку на одне й те саме військове майно, що відкриваються для продовження записів, реєструються протягом операційного року за одним номером. Номери карток обліку склад</w:t>
      </w:r>
      <w:r>
        <w:rPr>
          <w:color w:val="000000"/>
          <w:spacing w:val="-4"/>
          <w:sz w:val="26"/>
          <w:szCs w:val="26"/>
          <w:lang w:val="uk-UA"/>
        </w:rPr>
        <w:t>а</w:t>
      </w:r>
      <w:r w:rsidRPr="00452369">
        <w:rPr>
          <w:color w:val="000000"/>
          <w:spacing w:val="-4"/>
          <w:sz w:val="26"/>
          <w:szCs w:val="26"/>
          <w:lang w:val="uk-UA"/>
        </w:rPr>
        <w:t>ються з чисельника (номер закінченої картки) і знаменника (порядковий номер реєстрації у книзі).</w:t>
      </w:r>
    </w:p>
    <w:p w:rsidR="00ED6716" w:rsidRPr="00452369" w:rsidRDefault="00ED6716" w:rsidP="005446DF">
      <w:pPr>
        <w:pStyle w:val="Iauiue"/>
        <w:widowControl w:val="0"/>
        <w:spacing w:line="360" w:lineRule="auto"/>
        <w:ind w:firstLine="720"/>
        <w:jc w:val="both"/>
        <w:rPr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 xml:space="preserve">6. Відмітка про відправлення облікового документа поштою робиться у  </w:t>
      </w:r>
      <w:r w:rsidRPr="00452369">
        <w:rPr>
          <w:color w:val="000000"/>
          <w:spacing w:val="-4"/>
          <w:sz w:val="26"/>
          <w:szCs w:val="26"/>
        </w:rPr>
        <w:t xml:space="preserve">         </w:t>
      </w:r>
      <w:r w:rsidRPr="00452369">
        <w:rPr>
          <w:spacing w:val="-4"/>
          <w:sz w:val="26"/>
          <w:szCs w:val="26"/>
          <w:lang w:val="uk-UA"/>
        </w:rPr>
        <w:t>графі 11 із зазначенням вихідного номера та дати супровідного документа, за яким відправлено документ.</w:t>
      </w:r>
    </w:p>
    <w:p w:rsidR="00204751" w:rsidRPr="00842ACE" w:rsidRDefault="00ED6716" w:rsidP="00842ACE">
      <w:pPr>
        <w:pStyle w:val="Iauiue"/>
        <w:widowControl w:val="0"/>
        <w:spacing w:line="360" w:lineRule="auto"/>
        <w:ind w:firstLine="720"/>
        <w:jc w:val="both"/>
        <w:rPr>
          <w:color w:val="808080" w:themeColor="background1" w:themeShade="80"/>
          <w:sz w:val="24"/>
          <w:szCs w:val="24"/>
          <w:lang w:val="uk-UA"/>
        </w:rPr>
      </w:pPr>
      <w:r w:rsidRPr="00452369">
        <w:rPr>
          <w:spacing w:val="-4"/>
          <w:sz w:val="26"/>
          <w:szCs w:val="26"/>
        </w:rPr>
        <w:lastRenderedPageBreak/>
        <w:t>7</w:t>
      </w:r>
      <w:r w:rsidRPr="00452369">
        <w:rPr>
          <w:spacing w:val="-4"/>
          <w:sz w:val="26"/>
          <w:szCs w:val="26"/>
          <w:lang w:val="uk-UA"/>
        </w:rPr>
        <w:t>. Графи 13, 14 книги заповнюються після підшивки відповідного облікового документа до справи</w:t>
      </w:r>
    </w:p>
    <w:sectPr w:rsidR="00204751" w:rsidRPr="00842ACE" w:rsidSect="00585485">
      <w:headerReference w:type="even" r:id="rId8"/>
      <w:headerReference w:type="default" r:id="rId9"/>
      <w:pgSz w:w="11906" w:h="16838" w:code="9"/>
      <w:pgMar w:top="1134" w:right="567" w:bottom="1134" w:left="1985" w:header="567" w:footer="0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51B9" w:rsidRDefault="002651B9" w:rsidP="00F74B90">
      <w:r>
        <w:separator/>
      </w:r>
    </w:p>
  </w:endnote>
  <w:endnote w:type="continuationSeparator" w:id="0">
    <w:p w:rsidR="002651B9" w:rsidRDefault="002651B9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51B9" w:rsidRDefault="002651B9" w:rsidP="00F74B90">
      <w:r>
        <w:separator/>
      </w:r>
    </w:p>
  </w:footnote>
  <w:footnote w:type="continuationSeparator" w:id="0">
    <w:p w:rsidR="002651B9" w:rsidRDefault="002651B9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52205">
    <w:abstractNumId w:val="11"/>
  </w:num>
  <w:num w:numId="2" w16cid:durableId="346488990">
    <w:abstractNumId w:val="13"/>
    <w:lvlOverride w:ilvl="0">
      <w:startOverride w:val="7"/>
    </w:lvlOverride>
  </w:num>
  <w:num w:numId="3" w16cid:durableId="1838226481">
    <w:abstractNumId w:val="15"/>
    <w:lvlOverride w:ilvl="0">
      <w:startOverride w:val="1"/>
    </w:lvlOverride>
  </w:num>
  <w:num w:numId="4" w16cid:durableId="1063724356">
    <w:abstractNumId w:val="29"/>
    <w:lvlOverride w:ilvl="0">
      <w:startOverride w:val="1"/>
    </w:lvlOverride>
  </w:num>
  <w:num w:numId="5" w16cid:durableId="71966733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810325">
    <w:abstractNumId w:val="20"/>
    <w:lvlOverride w:ilvl="0">
      <w:startOverride w:val="1"/>
    </w:lvlOverride>
  </w:num>
  <w:num w:numId="7" w16cid:durableId="1426222144">
    <w:abstractNumId w:val="19"/>
    <w:lvlOverride w:ilvl="0">
      <w:startOverride w:val="6"/>
    </w:lvlOverride>
  </w:num>
  <w:num w:numId="8" w16cid:durableId="856845982">
    <w:abstractNumId w:val="28"/>
    <w:lvlOverride w:ilvl="0">
      <w:startOverride w:val="1"/>
    </w:lvlOverride>
  </w:num>
  <w:num w:numId="9" w16cid:durableId="1871795435">
    <w:abstractNumId w:val="16"/>
    <w:lvlOverride w:ilvl="0">
      <w:startOverride w:val="2"/>
    </w:lvlOverride>
  </w:num>
  <w:num w:numId="10" w16cid:durableId="872964087">
    <w:abstractNumId w:val="21"/>
    <w:lvlOverride w:ilvl="0">
      <w:startOverride w:val="4"/>
    </w:lvlOverride>
  </w:num>
  <w:num w:numId="11" w16cid:durableId="1931961590">
    <w:abstractNumId w:val="33"/>
    <w:lvlOverride w:ilvl="0">
      <w:startOverride w:val="1"/>
    </w:lvlOverride>
  </w:num>
  <w:num w:numId="12" w16cid:durableId="1690567602">
    <w:abstractNumId w:val="14"/>
    <w:lvlOverride w:ilvl="0">
      <w:startOverride w:val="1"/>
    </w:lvlOverride>
  </w:num>
  <w:num w:numId="13" w16cid:durableId="2019042926">
    <w:abstractNumId w:val="23"/>
  </w:num>
  <w:num w:numId="14" w16cid:durableId="1835099361">
    <w:abstractNumId w:val="32"/>
    <w:lvlOverride w:ilvl="0">
      <w:startOverride w:val="1"/>
    </w:lvlOverride>
  </w:num>
  <w:num w:numId="15" w16cid:durableId="1797990965">
    <w:abstractNumId w:val="18"/>
  </w:num>
  <w:num w:numId="16" w16cid:durableId="1621690690">
    <w:abstractNumId w:val="17"/>
  </w:num>
  <w:num w:numId="17" w16cid:durableId="1666974587">
    <w:abstractNumId w:val="25"/>
  </w:num>
  <w:num w:numId="18" w16cid:durableId="1675835482">
    <w:abstractNumId w:val="26"/>
  </w:num>
  <w:num w:numId="19" w16cid:durableId="2032295324">
    <w:abstractNumId w:val="30"/>
  </w:num>
  <w:num w:numId="20" w16cid:durableId="1492915481">
    <w:abstractNumId w:val="10"/>
  </w:num>
  <w:num w:numId="21" w16cid:durableId="16976277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1159583">
    <w:abstractNumId w:val="22"/>
  </w:num>
  <w:num w:numId="23" w16cid:durableId="539975988">
    <w:abstractNumId w:val="9"/>
  </w:num>
  <w:num w:numId="24" w16cid:durableId="596989304">
    <w:abstractNumId w:val="7"/>
  </w:num>
  <w:num w:numId="25" w16cid:durableId="1878811418">
    <w:abstractNumId w:val="6"/>
  </w:num>
  <w:num w:numId="26" w16cid:durableId="2005813721">
    <w:abstractNumId w:val="5"/>
  </w:num>
  <w:num w:numId="27" w16cid:durableId="6250668">
    <w:abstractNumId w:val="4"/>
  </w:num>
  <w:num w:numId="28" w16cid:durableId="1905989423">
    <w:abstractNumId w:val="8"/>
  </w:num>
  <w:num w:numId="29" w16cid:durableId="2056930201">
    <w:abstractNumId w:val="3"/>
  </w:num>
  <w:num w:numId="30" w16cid:durableId="1656031979">
    <w:abstractNumId w:val="2"/>
  </w:num>
  <w:num w:numId="31" w16cid:durableId="796530606">
    <w:abstractNumId w:val="1"/>
  </w:num>
  <w:num w:numId="32" w16cid:durableId="193007987">
    <w:abstractNumId w:val="0"/>
  </w:num>
  <w:num w:numId="33" w16cid:durableId="1744794758">
    <w:abstractNumId w:val="27"/>
  </w:num>
  <w:num w:numId="34" w16cid:durableId="10936249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08239">
    <w:abstractNumId w:val="23"/>
    <w:lvlOverride w:ilvl="0">
      <w:startOverride w:val="1"/>
    </w:lvlOverride>
  </w:num>
  <w:num w:numId="36" w16cid:durableId="8459015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198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53654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0343346">
    <w:abstractNumId w:val="24"/>
  </w:num>
  <w:num w:numId="40" w16cid:durableId="1057053358">
    <w:abstractNumId w:val="35"/>
  </w:num>
  <w:num w:numId="41" w16cid:durableId="13454800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2C73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1B9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06F7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C7338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6D10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0FAD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0771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2ACE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B6AAD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0524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399</Words>
  <Characters>2747</Characters>
  <Application>Microsoft Office Word</Application>
  <DocSecurity>0</DocSecurity>
  <Lines>207</Lines>
  <Paragraphs>67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Manager/>
  <Company/>
  <LinksUpToDate>false</LinksUpToDate>
  <CharactersWithSpaces>3118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2017-10-10T16:05:00Z</cp:lastPrinted>
  <dcterms:created xsi:type="dcterms:W3CDTF">2024-10-30T17:59:00Z</dcterms:created>
  <dcterms:modified xsi:type="dcterms:W3CDTF">2024-10-30T23:47:00Z</dcterms:modified>
  <cp:category/>
</cp:coreProperties>
</file>