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69"/>
        <w:gridCol w:w="5093"/>
      </w:tblGrid>
      <w:tr w:rsidR="00ED6716" w:rsidRPr="00452369" w14:paraId="4CC4BB72" w14:textId="77777777" w:rsidTr="0027503B">
        <w:tc>
          <w:tcPr>
            <w:tcW w:w="9369" w:type="dxa"/>
          </w:tcPr>
          <w:p w14:paraId="5395E91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93" w:type="dxa"/>
          </w:tcPr>
          <w:p w14:paraId="391D09F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r w:rsidR="00E74076">
              <w:rPr>
                <w:sz w:val="26"/>
                <w:szCs w:val="26"/>
                <w:lang w:val="ru-RU"/>
              </w:rPr>
              <w:t>20</w:t>
            </w:r>
          </w:p>
          <w:p w14:paraId="2A13984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41C42BB" w14:textId="77777777" w:rsidTr="0027503B">
        <w:tc>
          <w:tcPr>
            <w:tcW w:w="9369" w:type="dxa"/>
          </w:tcPr>
          <w:p w14:paraId="3257E95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93" w:type="dxa"/>
            <w:vAlign w:val="center"/>
          </w:tcPr>
          <w:p w14:paraId="719FA224" w14:textId="77777777" w:rsidR="00ED6716" w:rsidRPr="00452369" w:rsidRDefault="00ED6716" w:rsidP="003E5BEC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15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1B38B8F5" w14:textId="77777777" w:rsidR="00ED6716" w:rsidRPr="00452369" w:rsidRDefault="00ED6716" w:rsidP="003E5BEC">
      <w:pPr>
        <w:keepNext/>
        <w:ind w:firstLine="10490"/>
        <w:jc w:val="both"/>
        <w:outlineLvl w:val="1"/>
        <w:rPr>
          <w:bCs/>
          <w:iCs/>
          <w:color w:val="000000"/>
          <w:sz w:val="26"/>
          <w:szCs w:val="26"/>
        </w:rPr>
      </w:pPr>
    </w:p>
    <w:p w14:paraId="6A1C4B3E" w14:textId="77777777" w:rsidR="00ED6716" w:rsidRPr="00452369" w:rsidRDefault="00ED6716" w:rsidP="003E5BEC">
      <w:pPr>
        <w:keepNext/>
        <w:ind w:firstLine="10490"/>
        <w:jc w:val="both"/>
        <w:outlineLvl w:val="1"/>
        <w:rPr>
          <w:bCs/>
          <w:iCs/>
          <w:color w:val="000000"/>
          <w:sz w:val="26"/>
          <w:szCs w:val="26"/>
        </w:rPr>
      </w:pPr>
      <w:r w:rsidRPr="00452369">
        <w:rPr>
          <w:bCs/>
          <w:iCs/>
          <w:color w:val="000000"/>
          <w:sz w:val="26"/>
          <w:szCs w:val="26"/>
        </w:rPr>
        <w:t xml:space="preserve">   ЗАТВЕРДЖУЮ</w:t>
      </w:r>
    </w:p>
    <w:p w14:paraId="5A7F8B39" w14:textId="77777777" w:rsidR="00ED6716" w:rsidRPr="00452369" w:rsidRDefault="00ED6716" w:rsidP="003E5BEC">
      <w:pPr>
        <w:ind w:firstLine="10490"/>
        <w:jc w:val="both"/>
        <w:rPr>
          <w:color w:val="000000"/>
          <w:sz w:val="20"/>
        </w:rPr>
      </w:pPr>
      <w:r w:rsidRPr="00452369">
        <w:rPr>
          <w:color w:val="000000"/>
          <w:sz w:val="26"/>
          <w:szCs w:val="26"/>
        </w:rPr>
        <w:t>_______________________________</w:t>
      </w:r>
    </w:p>
    <w:p w14:paraId="6A0CF3A7" w14:textId="77777777" w:rsidR="00ED6716" w:rsidRPr="00452369" w:rsidRDefault="00ED6716" w:rsidP="003E5BEC">
      <w:pPr>
        <w:ind w:firstLine="1049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</w:t>
      </w:r>
      <w:r w:rsidRPr="00452369">
        <w:rPr>
          <w:color w:val="000000"/>
          <w:sz w:val="24"/>
          <w:szCs w:val="24"/>
        </w:rPr>
        <w:t xml:space="preserve">(посада, військове звання, </w:t>
      </w:r>
    </w:p>
    <w:p w14:paraId="0DEC47BB" w14:textId="77777777" w:rsidR="00ED6716" w:rsidRPr="00452369" w:rsidRDefault="00ED6716" w:rsidP="003E5BEC">
      <w:pPr>
        <w:ind w:firstLine="10490"/>
        <w:jc w:val="both"/>
        <w:rPr>
          <w:color w:val="000000"/>
          <w:sz w:val="20"/>
        </w:rPr>
      </w:pPr>
      <w:r w:rsidRPr="00452369">
        <w:rPr>
          <w:color w:val="000000"/>
          <w:sz w:val="26"/>
          <w:szCs w:val="26"/>
        </w:rPr>
        <w:t>_______________________________</w:t>
      </w:r>
    </w:p>
    <w:p w14:paraId="3C88804A" w14:textId="77777777" w:rsidR="00ED6716" w:rsidRPr="00452369" w:rsidRDefault="00ED6716" w:rsidP="003E5BEC">
      <w:pPr>
        <w:ind w:firstLine="1049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</w:t>
      </w:r>
      <w:r w:rsidRPr="00452369">
        <w:rPr>
          <w:color w:val="000000"/>
          <w:sz w:val="24"/>
          <w:szCs w:val="24"/>
        </w:rPr>
        <w:t>підпис, прізвище, ініціали)</w:t>
      </w:r>
    </w:p>
    <w:p w14:paraId="5BAE68EE" w14:textId="77777777" w:rsidR="00ED6716" w:rsidRPr="00452369" w:rsidRDefault="00ED6716" w:rsidP="003E5BEC">
      <w:pPr>
        <w:ind w:firstLine="1049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“_____” ______________20__ року</w:t>
      </w:r>
    </w:p>
    <w:p w14:paraId="4CFC4854" w14:textId="77777777" w:rsidR="00ED6716" w:rsidRPr="00452369" w:rsidRDefault="00ED6716" w:rsidP="003E5BEC">
      <w:pPr>
        <w:ind w:firstLine="10490"/>
        <w:jc w:val="both"/>
        <w:rPr>
          <w:color w:val="000000"/>
          <w:sz w:val="18"/>
          <w:szCs w:val="18"/>
        </w:rPr>
      </w:pPr>
    </w:p>
    <w:p w14:paraId="056F9E81" w14:textId="77777777" w:rsidR="00ED6716" w:rsidRPr="00452369" w:rsidRDefault="00ED6716" w:rsidP="003E5BEC">
      <w:pPr>
        <w:ind w:firstLine="1049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М. П.</w:t>
      </w:r>
    </w:p>
    <w:p w14:paraId="26206221" w14:textId="77777777" w:rsidR="00ED6716" w:rsidRPr="00452369" w:rsidRDefault="00ED6716" w:rsidP="003E5BEC">
      <w:pPr>
        <w:keepNext/>
        <w:spacing w:after="60"/>
        <w:jc w:val="center"/>
        <w:outlineLvl w:val="1"/>
        <w:rPr>
          <w:bCs/>
          <w:iCs/>
          <w:color w:val="000000"/>
          <w:sz w:val="26"/>
          <w:szCs w:val="26"/>
        </w:rPr>
      </w:pPr>
      <w:r w:rsidRPr="00452369">
        <w:rPr>
          <w:bCs/>
          <w:iCs/>
          <w:color w:val="000000"/>
          <w:sz w:val="26"/>
          <w:szCs w:val="26"/>
        </w:rPr>
        <w:t xml:space="preserve">АКТ </w:t>
      </w:r>
    </w:p>
    <w:p w14:paraId="4361465C" w14:textId="77777777" w:rsidR="00ED6716" w:rsidRPr="00452369" w:rsidRDefault="00ED6716" w:rsidP="003E5BEC">
      <w:pPr>
        <w:jc w:val="center"/>
        <w:rPr>
          <w:bCs/>
          <w:iCs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відбору проб для випробувань</w:t>
      </w:r>
      <w:r w:rsidRPr="00452369">
        <w:rPr>
          <w:bCs/>
          <w:iCs/>
          <w:color w:val="000000"/>
          <w:sz w:val="26"/>
          <w:szCs w:val="26"/>
        </w:rPr>
        <w:t xml:space="preserve"> №_____</w:t>
      </w:r>
    </w:p>
    <w:p w14:paraId="05D4FE02" w14:textId="77777777" w:rsidR="00ED6716" w:rsidRPr="00452369" w:rsidRDefault="00ED6716" w:rsidP="003E5BEC">
      <w:pPr>
        <w:jc w:val="center"/>
        <w:rPr>
          <w:color w:val="000000"/>
          <w:sz w:val="12"/>
          <w:szCs w:val="12"/>
        </w:rPr>
      </w:pPr>
    </w:p>
    <w:tbl>
      <w:tblPr>
        <w:tblW w:w="145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70"/>
        <w:gridCol w:w="1634"/>
        <w:gridCol w:w="1633"/>
        <w:gridCol w:w="1633"/>
        <w:gridCol w:w="1769"/>
        <w:gridCol w:w="1225"/>
        <w:gridCol w:w="2178"/>
        <w:gridCol w:w="2723"/>
      </w:tblGrid>
      <w:tr w:rsidR="00ED6716" w:rsidRPr="00452369" w14:paraId="302095D9" w14:textId="77777777" w:rsidTr="003E5BEC">
        <w:trPr>
          <w:cantSplit/>
          <w:trHeight w:val="684"/>
        </w:trPr>
        <w:tc>
          <w:tcPr>
            <w:tcW w:w="1769" w:type="dxa"/>
            <w:vAlign w:val="center"/>
          </w:tcPr>
          <w:p w14:paraId="57214A3F" w14:textId="77777777" w:rsidR="00ED6716" w:rsidRPr="00452369" w:rsidRDefault="00ED6716">
            <w:pPr>
              <w:ind w:right="-15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1633" w:type="dxa"/>
            <w:vAlign w:val="center"/>
          </w:tcPr>
          <w:p w14:paraId="332A43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</w:t>
            </w:r>
          </w:p>
          <w:p w14:paraId="776F65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1633" w:type="dxa"/>
            <w:vAlign w:val="center"/>
          </w:tcPr>
          <w:p w14:paraId="07A125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1633" w:type="dxa"/>
            <w:vAlign w:val="center"/>
          </w:tcPr>
          <w:p w14:paraId="4C2AF93A" w14:textId="77777777" w:rsidR="00ED6716" w:rsidRPr="00452369" w:rsidRDefault="00ED6716">
            <w:pPr>
              <w:ind w:right="-1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1769" w:type="dxa"/>
            <w:vAlign w:val="center"/>
          </w:tcPr>
          <w:p w14:paraId="27A7FF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(мета)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  <w:tc>
          <w:tcPr>
            <w:tcW w:w="1225" w:type="dxa"/>
            <w:vAlign w:val="center"/>
          </w:tcPr>
          <w:p w14:paraId="730E7F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</w:t>
            </w:r>
          </w:p>
          <w:p w14:paraId="0E3C15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  <w:tc>
          <w:tcPr>
            <w:tcW w:w="2178" w:type="dxa"/>
            <w:vAlign w:val="center"/>
          </w:tcPr>
          <w:p w14:paraId="3221F2F3" w14:textId="77777777" w:rsidR="00ED6716" w:rsidRPr="00452369" w:rsidRDefault="00ED6716">
            <w:pPr>
              <w:ind w:right="-1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Служба </w:t>
            </w:r>
          </w:p>
          <w:p w14:paraId="5B72238D" w14:textId="77777777" w:rsidR="00ED6716" w:rsidRPr="00452369" w:rsidRDefault="00ED6716">
            <w:pPr>
              <w:ind w:right="-1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склад)</w:t>
            </w:r>
          </w:p>
        </w:tc>
        <w:tc>
          <w:tcPr>
            <w:tcW w:w="2722" w:type="dxa"/>
            <w:vAlign w:val="center"/>
          </w:tcPr>
          <w:p w14:paraId="44CAB8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(центр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6156B717" w14:textId="77777777" w:rsidTr="003E5BEC">
        <w:trPr>
          <w:cantSplit/>
          <w:trHeight w:val="269"/>
        </w:trPr>
        <w:tc>
          <w:tcPr>
            <w:tcW w:w="1769" w:type="dxa"/>
            <w:vAlign w:val="center"/>
          </w:tcPr>
          <w:p w14:paraId="6D216598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633" w:type="dxa"/>
            <w:vAlign w:val="center"/>
          </w:tcPr>
          <w:p w14:paraId="3543682A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633" w:type="dxa"/>
            <w:vAlign w:val="center"/>
          </w:tcPr>
          <w:p w14:paraId="75FFD51E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633" w:type="dxa"/>
            <w:vAlign w:val="center"/>
          </w:tcPr>
          <w:p w14:paraId="729FD323" w14:textId="77777777" w:rsidR="00ED6716" w:rsidRPr="00452369" w:rsidRDefault="00ED6716">
            <w:pPr>
              <w:spacing w:line="276" w:lineRule="auto"/>
              <w:jc w:val="center"/>
              <w:rPr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769" w:type="dxa"/>
            <w:vAlign w:val="center"/>
          </w:tcPr>
          <w:p w14:paraId="7873CDA3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225" w:type="dxa"/>
            <w:vAlign w:val="center"/>
          </w:tcPr>
          <w:p w14:paraId="0DA4E406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2178" w:type="dxa"/>
            <w:vAlign w:val="center"/>
          </w:tcPr>
          <w:p w14:paraId="09CC6CC3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2722" w:type="dxa"/>
            <w:vAlign w:val="center"/>
          </w:tcPr>
          <w:p w14:paraId="0275194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16"/>
                <w:szCs w:val="26"/>
                <w:lang w:val="ru-RU"/>
              </w:rPr>
            </w:pPr>
          </w:p>
        </w:tc>
      </w:tr>
    </w:tbl>
    <w:p w14:paraId="56BADD73" w14:textId="77777777" w:rsidR="00ED6716" w:rsidRPr="00452369" w:rsidRDefault="00ED6716" w:rsidP="003E5BEC">
      <w:pPr>
        <w:ind w:firstLine="851"/>
        <w:jc w:val="right"/>
        <w:rPr>
          <w:sz w:val="14"/>
          <w:szCs w:val="26"/>
        </w:rPr>
      </w:pPr>
    </w:p>
    <w:p w14:paraId="59CE6B6E" w14:textId="77777777" w:rsidR="00ED6716" w:rsidRPr="00452369" w:rsidRDefault="00ED6716" w:rsidP="003E5BEC">
      <w:pPr>
        <w:ind w:firstLine="851"/>
        <w:jc w:val="right"/>
        <w:rPr>
          <w:sz w:val="14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729"/>
        <w:gridCol w:w="971"/>
        <w:gridCol w:w="1089"/>
        <w:gridCol w:w="701"/>
        <w:gridCol w:w="2127"/>
        <w:gridCol w:w="1219"/>
        <w:gridCol w:w="1265"/>
        <w:gridCol w:w="964"/>
        <w:gridCol w:w="1333"/>
        <w:gridCol w:w="1209"/>
      </w:tblGrid>
      <w:tr w:rsidR="00ED6716" w:rsidRPr="00452369" w14:paraId="4794953C" w14:textId="77777777" w:rsidTr="003E5BEC">
        <w:trPr>
          <w:trHeight w:val="2141"/>
        </w:trPr>
        <w:tc>
          <w:tcPr>
            <w:tcW w:w="1842" w:type="dxa"/>
            <w:vAlign w:val="center"/>
          </w:tcPr>
          <w:p w14:paraId="5EFC2EF4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681" w:type="dxa"/>
            <w:vAlign w:val="center"/>
          </w:tcPr>
          <w:p w14:paraId="0BA2383C" w14:textId="77777777" w:rsidR="00ED6716" w:rsidRPr="00452369" w:rsidRDefault="00ED6716">
            <w:pPr>
              <w:spacing w:after="67"/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982" w:type="dxa"/>
            <w:textDirection w:val="btLr"/>
            <w:vAlign w:val="center"/>
          </w:tcPr>
          <w:p w14:paraId="6954175B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103" w:type="dxa"/>
            <w:textDirection w:val="btLr"/>
            <w:vAlign w:val="center"/>
          </w:tcPr>
          <w:p w14:paraId="5A10FBC9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яка взята для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704" w:type="dxa"/>
            <w:textDirection w:val="btLr"/>
            <w:vAlign w:val="center"/>
          </w:tcPr>
          <w:p w14:paraId="58984647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проби</w:t>
            </w:r>
            <w:proofErr w:type="spellEnd"/>
          </w:p>
        </w:tc>
        <w:tc>
          <w:tcPr>
            <w:tcW w:w="2171" w:type="dxa"/>
            <w:textDirection w:val="btLr"/>
            <w:vAlign w:val="center"/>
          </w:tcPr>
          <w:p w14:paraId="64CD0016" w14:textId="77777777" w:rsidR="00ED6716" w:rsidRPr="00452369" w:rsidRDefault="00ED6716" w:rsidP="002B0C62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відповідного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стандарту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технічних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умов)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майно</w:t>
            </w:r>
            <w:proofErr w:type="spellEnd"/>
          </w:p>
        </w:tc>
        <w:tc>
          <w:tcPr>
            <w:tcW w:w="1237" w:type="dxa"/>
            <w:textDirection w:val="btLr"/>
            <w:vAlign w:val="center"/>
          </w:tcPr>
          <w:p w14:paraId="27893438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Звідки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взята проба (номер штабеля,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резервуара)</w:t>
            </w:r>
          </w:p>
        </w:tc>
        <w:tc>
          <w:tcPr>
            <w:tcW w:w="1284" w:type="dxa"/>
            <w:textDirection w:val="btLr"/>
            <w:vAlign w:val="center"/>
          </w:tcPr>
          <w:p w14:paraId="55A51538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надходження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склад (центр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975" w:type="dxa"/>
            <w:textDirection w:val="btLr"/>
            <w:vAlign w:val="center"/>
          </w:tcPr>
          <w:p w14:paraId="392BED1F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кількості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взята проба</w:t>
            </w:r>
          </w:p>
        </w:tc>
        <w:tc>
          <w:tcPr>
            <w:tcW w:w="1354" w:type="dxa"/>
            <w:textDirection w:val="btLr"/>
            <w:vAlign w:val="center"/>
          </w:tcPr>
          <w:p w14:paraId="653487B1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27" w:type="dxa"/>
            <w:textDirection w:val="btLr"/>
            <w:vAlign w:val="center"/>
          </w:tcPr>
          <w:p w14:paraId="2B466B71" w14:textId="77777777" w:rsidR="00ED6716" w:rsidRPr="00452369" w:rsidRDefault="00ED6716">
            <w:pPr>
              <w:spacing w:after="67"/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79C56234" w14:textId="77777777" w:rsidTr="003E5BEC">
        <w:trPr>
          <w:trHeight w:val="325"/>
        </w:trPr>
        <w:tc>
          <w:tcPr>
            <w:tcW w:w="1842" w:type="dxa"/>
            <w:vAlign w:val="center"/>
          </w:tcPr>
          <w:p w14:paraId="2A2DE7B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681" w:type="dxa"/>
            <w:vAlign w:val="center"/>
          </w:tcPr>
          <w:p w14:paraId="3E1EB4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82" w:type="dxa"/>
            <w:vAlign w:val="center"/>
          </w:tcPr>
          <w:p w14:paraId="3AF0A0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103" w:type="dxa"/>
            <w:vAlign w:val="center"/>
          </w:tcPr>
          <w:p w14:paraId="3C4CA0F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04" w:type="dxa"/>
            <w:vAlign w:val="center"/>
          </w:tcPr>
          <w:p w14:paraId="62C7BF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171" w:type="dxa"/>
            <w:vAlign w:val="center"/>
          </w:tcPr>
          <w:p w14:paraId="2405C7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237" w:type="dxa"/>
            <w:vAlign w:val="center"/>
          </w:tcPr>
          <w:p w14:paraId="0CB21D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284" w:type="dxa"/>
            <w:vAlign w:val="center"/>
          </w:tcPr>
          <w:p w14:paraId="2819372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75" w:type="dxa"/>
            <w:vAlign w:val="center"/>
          </w:tcPr>
          <w:p w14:paraId="6A65CC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354" w:type="dxa"/>
            <w:vAlign w:val="center"/>
          </w:tcPr>
          <w:p w14:paraId="5E6800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227" w:type="dxa"/>
            <w:vAlign w:val="center"/>
          </w:tcPr>
          <w:p w14:paraId="56F46B4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</w:tr>
      <w:tr w:rsidR="00ED6716" w:rsidRPr="00452369" w14:paraId="2151EA01" w14:textId="77777777" w:rsidTr="003E5BEC">
        <w:trPr>
          <w:trHeight w:val="603"/>
        </w:trPr>
        <w:tc>
          <w:tcPr>
            <w:tcW w:w="1842" w:type="dxa"/>
            <w:vAlign w:val="center"/>
          </w:tcPr>
          <w:p w14:paraId="2455610C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81" w:type="dxa"/>
            <w:vAlign w:val="center"/>
          </w:tcPr>
          <w:p w14:paraId="7A78E27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  <w:vAlign w:val="center"/>
          </w:tcPr>
          <w:p w14:paraId="0A942E7F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3" w:type="dxa"/>
            <w:vAlign w:val="center"/>
          </w:tcPr>
          <w:p w14:paraId="71C8740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4" w:type="dxa"/>
            <w:vAlign w:val="center"/>
          </w:tcPr>
          <w:p w14:paraId="3217619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71" w:type="dxa"/>
            <w:vAlign w:val="center"/>
          </w:tcPr>
          <w:p w14:paraId="4606E6CB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11D0E1E6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4" w:type="dxa"/>
            <w:vAlign w:val="center"/>
          </w:tcPr>
          <w:p w14:paraId="1576FA77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5" w:type="dxa"/>
            <w:vAlign w:val="center"/>
          </w:tcPr>
          <w:p w14:paraId="10736CC4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4" w:type="dxa"/>
            <w:vAlign w:val="center"/>
          </w:tcPr>
          <w:p w14:paraId="3720644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7" w:type="dxa"/>
            <w:vAlign w:val="center"/>
          </w:tcPr>
          <w:p w14:paraId="70B315A2" w14:textId="77777777" w:rsidR="00ED6716" w:rsidRPr="00452369" w:rsidRDefault="00ED6716">
            <w:pPr>
              <w:spacing w:after="67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E8AEF78" w14:textId="77777777" w:rsidR="00ED6716" w:rsidRPr="00452369" w:rsidRDefault="00ED6716" w:rsidP="003E5BEC">
      <w:pPr>
        <w:ind w:right="-1" w:firstLine="709"/>
        <w:jc w:val="right"/>
        <w:rPr>
          <w:color w:val="000000"/>
          <w:sz w:val="26"/>
          <w:szCs w:val="26"/>
        </w:rPr>
      </w:pPr>
    </w:p>
    <w:p w14:paraId="1311B6E6" w14:textId="77777777" w:rsidR="00ED6716" w:rsidRPr="00452369" w:rsidRDefault="00ED6716" w:rsidP="003E5BEC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E74076">
        <w:rPr>
          <w:color w:val="000000"/>
          <w:sz w:val="26"/>
          <w:szCs w:val="26"/>
        </w:rPr>
        <w:t>20</w:t>
      </w:r>
    </w:p>
    <w:p w14:paraId="29A2430A" w14:textId="77777777" w:rsidR="00ED6716" w:rsidRPr="00452369" w:rsidRDefault="00ED6716" w:rsidP="003E5BEC">
      <w:pPr>
        <w:ind w:firstLine="11620"/>
        <w:jc w:val="right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</w:t>
      </w:r>
    </w:p>
    <w:p w14:paraId="50F293EC" w14:textId="77777777" w:rsidR="00ED6716" w:rsidRPr="00452369" w:rsidRDefault="00ED6716" w:rsidP="003E5BEC">
      <w:pPr>
        <w:spacing w:after="120"/>
        <w:jc w:val="right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1580"/>
        <w:gridCol w:w="702"/>
        <w:gridCol w:w="1053"/>
        <w:gridCol w:w="805"/>
        <w:gridCol w:w="1244"/>
        <w:gridCol w:w="1636"/>
        <w:gridCol w:w="1229"/>
        <w:gridCol w:w="1053"/>
        <w:gridCol w:w="1307"/>
        <w:gridCol w:w="1326"/>
      </w:tblGrid>
      <w:tr w:rsidR="00ED6716" w:rsidRPr="00452369" w14:paraId="7116C8D8" w14:textId="77777777" w:rsidTr="003E5BEC">
        <w:trPr>
          <w:trHeight w:val="326"/>
        </w:trPr>
        <w:tc>
          <w:tcPr>
            <w:tcW w:w="2633" w:type="dxa"/>
            <w:vAlign w:val="center"/>
          </w:tcPr>
          <w:p w14:paraId="0521B4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80" w:type="dxa"/>
            <w:vAlign w:val="center"/>
          </w:tcPr>
          <w:p w14:paraId="7925D8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02" w:type="dxa"/>
            <w:vAlign w:val="center"/>
          </w:tcPr>
          <w:p w14:paraId="3BF0D8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53" w:type="dxa"/>
            <w:vAlign w:val="center"/>
          </w:tcPr>
          <w:p w14:paraId="21B688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05" w:type="dxa"/>
            <w:vAlign w:val="center"/>
          </w:tcPr>
          <w:p w14:paraId="72B17D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244" w:type="dxa"/>
            <w:vAlign w:val="center"/>
          </w:tcPr>
          <w:p w14:paraId="1E2A03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636" w:type="dxa"/>
            <w:vAlign w:val="center"/>
          </w:tcPr>
          <w:p w14:paraId="4CC5F2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229" w:type="dxa"/>
            <w:vAlign w:val="center"/>
          </w:tcPr>
          <w:p w14:paraId="61048E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053" w:type="dxa"/>
            <w:vAlign w:val="center"/>
          </w:tcPr>
          <w:p w14:paraId="06E6B3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307" w:type="dxa"/>
            <w:vAlign w:val="center"/>
          </w:tcPr>
          <w:p w14:paraId="5B7E20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326" w:type="dxa"/>
            <w:vAlign w:val="center"/>
          </w:tcPr>
          <w:p w14:paraId="10B0FE4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</w:tr>
      <w:tr w:rsidR="00ED6716" w:rsidRPr="00452369" w14:paraId="5A8B3B78" w14:textId="77777777" w:rsidTr="003E5BEC">
        <w:trPr>
          <w:trHeight w:val="1796"/>
        </w:trPr>
        <w:tc>
          <w:tcPr>
            <w:tcW w:w="2633" w:type="dxa"/>
          </w:tcPr>
          <w:p w14:paraId="12240061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0A2F5119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5446E6FA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3F17D5D1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10729A54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80" w:type="dxa"/>
          </w:tcPr>
          <w:p w14:paraId="17975578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2" w:type="dxa"/>
          </w:tcPr>
          <w:p w14:paraId="23B6A4FA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3" w:type="dxa"/>
          </w:tcPr>
          <w:p w14:paraId="30E3D021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5" w:type="dxa"/>
          </w:tcPr>
          <w:p w14:paraId="2EB45C81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4" w:type="dxa"/>
          </w:tcPr>
          <w:p w14:paraId="584D8486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36" w:type="dxa"/>
          </w:tcPr>
          <w:p w14:paraId="30E1E358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9" w:type="dxa"/>
          </w:tcPr>
          <w:p w14:paraId="64DB7890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3" w:type="dxa"/>
          </w:tcPr>
          <w:p w14:paraId="52AD2519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07" w:type="dxa"/>
          </w:tcPr>
          <w:p w14:paraId="5775026D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26" w:type="dxa"/>
          </w:tcPr>
          <w:p w14:paraId="3EEB0157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589F361A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  <w:p w14:paraId="6EEB78EE" w14:textId="77777777" w:rsidR="00ED6716" w:rsidRPr="00452369" w:rsidRDefault="00ED6716">
            <w:pPr>
              <w:spacing w:after="67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F7286B8" w14:textId="77777777" w:rsidTr="003E5BEC">
        <w:trPr>
          <w:trHeight w:val="297"/>
        </w:trPr>
        <w:tc>
          <w:tcPr>
            <w:tcW w:w="2633" w:type="dxa"/>
          </w:tcPr>
          <w:p w14:paraId="2A7551E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580" w:type="dxa"/>
          </w:tcPr>
          <w:p w14:paraId="71D490B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2" w:type="dxa"/>
          </w:tcPr>
          <w:p w14:paraId="02C0AF5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3" w:type="dxa"/>
          </w:tcPr>
          <w:p w14:paraId="3513AE5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5" w:type="dxa"/>
          </w:tcPr>
          <w:p w14:paraId="4F14249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4" w:type="dxa"/>
          </w:tcPr>
          <w:p w14:paraId="52CD5FD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36" w:type="dxa"/>
          </w:tcPr>
          <w:p w14:paraId="2BE1CB6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9" w:type="dxa"/>
          </w:tcPr>
          <w:p w14:paraId="1044757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3" w:type="dxa"/>
          </w:tcPr>
          <w:p w14:paraId="2D5B7B0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07" w:type="dxa"/>
          </w:tcPr>
          <w:p w14:paraId="298A72E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26" w:type="dxa"/>
          </w:tcPr>
          <w:p w14:paraId="3F6637A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7A71463" w14:textId="77777777" w:rsidR="00ED6716" w:rsidRPr="00452369" w:rsidRDefault="00ED6716" w:rsidP="003E5BEC">
      <w:pPr>
        <w:spacing w:after="120"/>
        <w:rPr>
          <w:color w:val="000000"/>
          <w:sz w:val="26"/>
          <w:szCs w:val="26"/>
        </w:rPr>
      </w:pPr>
    </w:p>
    <w:p w14:paraId="5FC6081C" w14:textId="77777777" w:rsidR="00ED6716" w:rsidRPr="00452369" w:rsidRDefault="00ED6716" w:rsidP="003E5BEC">
      <w:pPr>
        <w:ind w:left="756" w:hanging="36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Проби відібрані згідно з </w:t>
      </w:r>
      <w:r>
        <w:rPr>
          <w:color w:val="000000"/>
          <w:sz w:val="26"/>
          <w:szCs w:val="26"/>
        </w:rPr>
        <w:t>____________________________</w:t>
      </w:r>
      <w:r w:rsidRPr="00452369">
        <w:rPr>
          <w:color w:val="000000"/>
          <w:sz w:val="26"/>
          <w:szCs w:val="26"/>
        </w:rPr>
        <w:t xml:space="preserve"> і</w:t>
      </w:r>
      <w:r>
        <w:rPr>
          <w:color w:val="000000"/>
          <w:sz w:val="26"/>
          <w:szCs w:val="26"/>
        </w:rPr>
        <w:t xml:space="preserve"> опечатані печаткою з відбитком</w:t>
      </w:r>
      <w:r w:rsidRPr="00452369">
        <w:rPr>
          <w:color w:val="000000"/>
          <w:sz w:val="26"/>
          <w:szCs w:val="26"/>
        </w:rPr>
        <w:t>______________________ Голова комісії ________________________________________________________________________</w:t>
      </w:r>
    </w:p>
    <w:p w14:paraId="4B31F49C" w14:textId="77777777" w:rsidR="00ED6716" w:rsidRPr="00452369" w:rsidRDefault="00ED6716" w:rsidP="003E5BEC">
      <w:pPr>
        <w:ind w:left="720" w:firstLine="292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5681E7BA" w14:textId="77777777" w:rsidR="00ED6716" w:rsidRPr="00452369" w:rsidRDefault="00ED6716" w:rsidP="003E5BEC">
      <w:pPr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Члени комісії: _________________________________________________________________________</w:t>
      </w:r>
    </w:p>
    <w:p w14:paraId="50A3A95B" w14:textId="77777777" w:rsidR="00ED6716" w:rsidRPr="00452369" w:rsidRDefault="00ED6716" w:rsidP="003E5BEC">
      <w:pPr>
        <w:ind w:firstLine="364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31A4D948" w14:textId="77777777" w:rsidR="00ED6716" w:rsidRPr="00452369" w:rsidRDefault="00ED6716" w:rsidP="003E5BEC">
      <w:pPr>
        <w:ind w:left="1440" w:firstLine="94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</w:t>
      </w:r>
    </w:p>
    <w:p w14:paraId="1C30751A" w14:textId="77777777" w:rsidR="00ED6716" w:rsidRPr="00452369" w:rsidRDefault="00ED6716" w:rsidP="003E5BEC">
      <w:pPr>
        <w:ind w:left="1440" w:firstLine="220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0A09270A" w14:textId="77777777" w:rsidR="00ED6716" w:rsidRPr="00452369" w:rsidRDefault="00ED6716" w:rsidP="003E5BEC">
      <w:pPr>
        <w:ind w:firstLine="23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</w:t>
      </w:r>
    </w:p>
    <w:p w14:paraId="1C2B4DC7" w14:textId="77777777" w:rsidR="00ED6716" w:rsidRPr="00452369" w:rsidRDefault="00ED6716" w:rsidP="003E5BEC">
      <w:pPr>
        <w:ind w:left="1440" w:firstLine="220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44538609" w14:textId="77777777" w:rsidR="00ED6716" w:rsidRPr="00452369" w:rsidRDefault="00ED6716" w:rsidP="003E5BEC">
      <w:pPr>
        <w:spacing w:after="120"/>
        <w:ind w:firstLine="2380"/>
        <w:rPr>
          <w:color w:val="000000"/>
          <w:sz w:val="24"/>
          <w:szCs w:val="24"/>
        </w:rPr>
      </w:pPr>
    </w:p>
    <w:p w14:paraId="5349F0B1" w14:textId="77777777" w:rsidR="00ED6716" w:rsidRPr="00452369" w:rsidRDefault="00ED6716" w:rsidP="003E5BEC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Видав __________________________________________   Прийняв ______________________________________________________</w:t>
      </w:r>
    </w:p>
    <w:p w14:paraId="56A3A5F1" w14:textId="77777777" w:rsidR="00ED6716" w:rsidRPr="00452369" w:rsidRDefault="00ED6716" w:rsidP="003E5BEC">
      <w:pPr>
        <w:ind w:right="-1" w:firstLine="709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  <w:r w:rsidRPr="00452369">
        <w:rPr>
          <w:color w:val="000000"/>
          <w:sz w:val="24"/>
          <w:szCs w:val="24"/>
        </w:rPr>
        <w:tab/>
        <w:t xml:space="preserve">                         (посада, військове звання, підпис, прізвище, ініціали)</w:t>
      </w:r>
    </w:p>
    <w:p w14:paraId="5F22011D" w14:textId="77777777" w:rsidR="00ED6716" w:rsidRPr="00452369" w:rsidRDefault="00ED6716" w:rsidP="003E5BEC">
      <w:pPr>
        <w:rPr>
          <w:sz w:val="26"/>
          <w:szCs w:val="26"/>
        </w:rPr>
        <w:sectPr w:rsidR="00ED6716" w:rsidRPr="00452369" w:rsidSect="003E5BEC">
          <w:headerReference w:type="even" r:id="rId8"/>
          <w:headerReference w:type="default" r:id="rId9"/>
          <w:pgSz w:w="16838" w:h="11906" w:orient="landscape"/>
          <w:pgMar w:top="1985" w:right="1134" w:bottom="567" w:left="1134" w:header="1618" w:footer="709" w:gutter="0"/>
          <w:pgNumType w:start="1"/>
          <w:cols w:space="720"/>
          <w:titlePg/>
          <w:docGrid w:linePitch="381"/>
        </w:sectPr>
      </w:pPr>
    </w:p>
    <w:p w14:paraId="3691AB53" w14:textId="77777777" w:rsidR="00ED6716" w:rsidRPr="00452369" w:rsidRDefault="00ED6716" w:rsidP="003E5BEC">
      <w:pPr>
        <w:ind w:left="360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E74076">
        <w:rPr>
          <w:color w:val="000000"/>
          <w:sz w:val="26"/>
          <w:szCs w:val="26"/>
        </w:rPr>
        <w:t>20</w:t>
      </w:r>
    </w:p>
    <w:p w14:paraId="0D665750" w14:textId="77777777" w:rsidR="00ED6716" w:rsidRPr="00452369" w:rsidRDefault="00ED6716" w:rsidP="003E5BEC">
      <w:pPr>
        <w:ind w:left="3600" w:right="-1" w:firstLine="720"/>
        <w:jc w:val="right"/>
        <w:rPr>
          <w:color w:val="000000"/>
          <w:sz w:val="26"/>
          <w:szCs w:val="26"/>
        </w:rPr>
      </w:pPr>
    </w:p>
    <w:p w14:paraId="2A304878" w14:textId="77777777" w:rsidR="00ED6716" w:rsidRPr="00452369" w:rsidRDefault="00ED6716" w:rsidP="003E5BEC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</w:t>
      </w:r>
      <w:proofErr w:type="spellStart"/>
      <w:r w:rsidRPr="00452369">
        <w:rPr>
          <w:sz w:val="26"/>
          <w:szCs w:val="26"/>
        </w:rPr>
        <w:t>акта</w:t>
      </w:r>
      <w:proofErr w:type="spellEnd"/>
      <w:r w:rsidRPr="00452369">
        <w:rPr>
          <w:sz w:val="26"/>
          <w:szCs w:val="26"/>
        </w:rPr>
        <w:t xml:space="preserve"> відбору проб для випробувань</w:t>
      </w:r>
    </w:p>
    <w:p w14:paraId="1958E41C" w14:textId="77777777" w:rsidR="00ED6716" w:rsidRPr="00452369" w:rsidRDefault="00ED6716" w:rsidP="003E5BEC">
      <w:pPr>
        <w:jc w:val="center"/>
        <w:rPr>
          <w:sz w:val="26"/>
          <w:szCs w:val="26"/>
        </w:rPr>
      </w:pPr>
    </w:p>
    <w:p w14:paraId="0233C8B6" w14:textId="77777777" w:rsidR="00ED6716" w:rsidRPr="00452369" w:rsidRDefault="00ED6716" w:rsidP="003E5BE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Акт відбору проб для </w:t>
      </w:r>
      <w:r w:rsidRPr="00452369">
        <w:rPr>
          <w:sz w:val="26"/>
          <w:szCs w:val="26"/>
        </w:rPr>
        <w:t>випробувань (далі – акт)</w:t>
      </w:r>
      <w:r w:rsidRPr="00452369">
        <w:rPr>
          <w:color w:val="000000"/>
          <w:sz w:val="26"/>
          <w:szCs w:val="26"/>
        </w:rPr>
        <w:t xml:space="preserve"> є підставою для зняття з обліку військового майна, яке було витрачено під час випробувань, та контролю за правильністю відбору проб для їх проведення.</w:t>
      </w:r>
    </w:p>
    <w:p w14:paraId="17A7ACFC" w14:textId="77777777" w:rsidR="00ED6716" w:rsidRPr="00452369" w:rsidRDefault="00ED6716" w:rsidP="003E5BE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Акт складається під час відбору проб військового майна, яке надійшло (відвантажується) і знаходиться на зберіганні. Акт складається комісією, призначеною наказом командира (начальника) військової частини (центру забезпечення).</w:t>
      </w:r>
    </w:p>
    <w:p w14:paraId="16A4023D" w14:textId="77777777" w:rsidR="00ED6716" w:rsidRDefault="00ED6716" w:rsidP="003E5BE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Акт складається в двох примірниках. </w:t>
      </w:r>
      <w:r w:rsidR="002B7B74" w:rsidRPr="002B7B74">
        <w:rPr>
          <w:rStyle w:val="st42"/>
          <w:sz w:val="26"/>
          <w:szCs w:val="26"/>
        </w:rPr>
        <w:t>Один</w:t>
      </w:r>
      <w:r w:rsidR="002B7B74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примірник передається до служби забезпечення військової частини, обліково-операційного підрозділу (підрозділу територіального забезпечення військ) центру забезпечення,</w:t>
      </w:r>
      <w:r w:rsidR="00EC6BC0">
        <w:rPr>
          <w:color w:val="000000"/>
          <w:sz w:val="26"/>
          <w:szCs w:val="26"/>
        </w:rPr>
        <w:t xml:space="preserve"> </w:t>
      </w:r>
      <w:r w:rsidR="00EC6BC0" w:rsidRPr="00EC6BC0">
        <w:rPr>
          <w:rStyle w:val="st42"/>
          <w:sz w:val="26"/>
          <w:szCs w:val="26"/>
        </w:rPr>
        <w:t>один примірник</w:t>
      </w:r>
      <w:r w:rsidR="00EC6BC0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– до лабораторії разом з узятими пробами.</w:t>
      </w:r>
    </w:p>
    <w:p w14:paraId="2CF69B9A" w14:textId="77777777" w:rsidR="00EC6BC0" w:rsidRDefault="00EC6BC0" w:rsidP="003E5BE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0BBC3AB1" w14:textId="77777777" w:rsidR="00EC6BC0" w:rsidRPr="00452369" w:rsidRDefault="00EC6BC0" w:rsidP="003E5BE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EC6BC0" w:rsidRPr="00452369" w:rsidSect="006E6051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0884" w14:textId="77777777" w:rsidR="00AB57DD" w:rsidRDefault="00AB57DD" w:rsidP="00F74B90">
      <w:r>
        <w:separator/>
      </w:r>
    </w:p>
  </w:endnote>
  <w:endnote w:type="continuationSeparator" w:id="0">
    <w:p w14:paraId="453B69FE" w14:textId="77777777" w:rsidR="00AB57DD" w:rsidRDefault="00AB57DD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05C9" w14:textId="77777777" w:rsidR="00AB57DD" w:rsidRDefault="00AB57DD" w:rsidP="00F74B90">
      <w:r>
        <w:separator/>
      </w:r>
    </w:p>
  </w:footnote>
  <w:footnote w:type="continuationSeparator" w:id="0">
    <w:p w14:paraId="1915A251" w14:textId="77777777" w:rsidR="00AB57DD" w:rsidRDefault="00AB57DD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4303B1C1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37F6">
      <w:rPr>
        <w:rStyle w:val="PageNumber"/>
      </w:rPr>
      <w:fldChar w:fldCharType="separate"/>
    </w:r>
    <w:r w:rsidR="002237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37F6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503B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051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57DD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892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2312</Characters>
  <Application>Microsoft Office Word</Application>
  <DocSecurity>0</DocSecurity>
  <Lines>385</Lines>
  <Paragraphs>127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2024-11-04T20:20:00Z</dcterms:created>
  <dcterms:modified xsi:type="dcterms:W3CDTF">2024-11-04T20:21:00Z</dcterms:modified>
</cp:coreProperties>
</file>