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6"/>
        <w:gridCol w:w="4956"/>
      </w:tblGrid>
      <w:tr w:rsidR="00ED6716" w:rsidRPr="00452369" w14:paraId="544C911E" w14:textId="77777777" w:rsidTr="005E5AE1">
        <w:tc>
          <w:tcPr>
            <w:tcW w:w="9506" w:type="dxa"/>
          </w:tcPr>
          <w:p w14:paraId="1EFF414B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</w:tcPr>
          <w:p w14:paraId="41788B19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Додаток 2</w:t>
            </w:r>
            <w:r w:rsidR="00DC7233">
              <w:rPr>
                <w:snapToGrid w:val="0"/>
                <w:color w:val="000000"/>
                <w:sz w:val="26"/>
                <w:szCs w:val="26"/>
              </w:rPr>
              <w:t>6</w:t>
            </w:r>
          </w:p>
          <w:p w14:paraId="487D2868" w14:textId="77777777" w:rsidR="00ED6716" w:rsidRPr="00452369" w:rsidRDefault="00ED6716">
            <w:pPr>
              <w:keepNext/>
              <w:widowControl w:val="0"/>
              <w:outlineLvl w:val="0"/>
              <w:rPr>
                <w:snapToGrid w:val="0"/>
                <w:sz w:val="26"/>
                <w:szCs w:val="26"/>
              </w:rPr>
            </w:pPr>
            <w:r w:rsidRPr="00452369">
              <w:rPr>
                <w:snapToGrid w:val="0"/>
                <w:sz w:val="26"/>
                <w:szCs w:val="26"/>
              </w:rPr>
              <w:t xml:space="preserve">до Інструкції з обліку військового майна у </w:t>
            </w:r>
          </w:p>
          <w:p w14:paraId="0483EDF5" w14:textId="77777777" w:rsidR="00ED6716" w:rsidRPr="00452369" w:rsidRDefault="00ED6716">
            <w:pPr>
              <w:keepNext/>
              <w:widowControl w:val="0"/>
              <w:outlineLvl w:val="0"/>
              <w:rPr>
                <w:snapToGrid w:val="0"/>
                <w:sz w:val="26"/>
                <w:szCs w:val="26"/>
              </w:rPr>
            </w:pPr>
            <w:r w:rsidRPr="00452369">
              <w:rPr>
                <w:snapToGrid w:val="0"/>
                <w:sz w:val="26"/>
                <w:szCs w:val="26"/>
              </w:rPr>
              <w:t>Збройних Силах України</w:t>
            </w:r>
          </w:p>
        </w:tc>
      </w:tr>
      <w:tr w:rsidR="00ED6716" w:rsidRPr="00452369" w14:paraId="3D05E9E8" w14:textId="77777777" w:rsidTr="005E5AE1">
        <w:tc>
          <w:tcPr>
            <w:tcW w:w="9506" w:type="dxa"/>
          </w:tcPr>
          <w:p w14:paraId="1867FFD2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Формат 420 х 297 мм, 297 х 210 мм</w:t>
            </w:r>
          </w:p>
        </w:tc>
        <w:tc>
          <w:tcPr>
            <w:tcW w:w="4956" w:type="dxa"/>
            <w:vAlign w:val="center"/>
          </w:tcPr>
          <w:p w14:paraId="68CDDF8C" w14:textId="77777777" w:rsidR="00ED6716" w:rsidRPr="00452369" w:rsidRDefault="00ED6716" w:rsidP="004A33CC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r w:rsidR="004A33CC" w:rsidRPr="004A33CC">
              <w:rPr>
                <w:rStyle w:val="st42"/>
                <w:sz w:val="26"/>
                <w:szCs w:val="26"/>
              </w:rPr>
              <w:t>пункт 25</w:t>
            </w:r>
            <w:r w:rsidR="004A33CC">
              <w:rPr>
                <w:rStyle w:val="st42"/>
              </w:rPr>
              <w:t xml:space="preserve"> </w:t>
            </w:r>
            <w:r w:rsidRPr="00452369">
              <w:rPr>
                <w:sz w:val="26"/>
                <w:szCs w:val="26"/>
              </w:rPr>
              <w:t xml:space="preserve">розділу ІV) </w:t>
            </w:r>
          </w:p>
        </w:tc>
      </w:tr>
    </w:tbl>
    <w:p w14:paraId="26EB4046" w14:textId="77777777" w:rsidR="00ED6716" w:rsidRPr="00452369" w:rsidRDefault="00ED6716" w:rsidP="000B68E8">
      <w:pPr>
        <w:ind w:left="12420"/>
        <w:rPr>
          <w:color w:val="000000"/>
          <w:sz w:val="26"/>
          <w:szCs w:val="26"/>
        </w:rPr>
      </w:pPr>
    </w:p>
    <w:p w14:paraId="2A0D92D9" w14:textId="77777777" w:rsidR="00ED6716" w:rsidRPr="00452369" w:rsidRDefault="00ED6716" w:rsidP="000B68E8">
      <w:pPr>
        <w:rPr>
          <w:color w:val="000000"/>
          <w:sz w:val="26"/>
          <w:szCs w:val="26"/>
        </w:rPr>
      </w:pPr>
    </w:p>
    <w:p w14:paraId="65C76B5E" w14:textId="77777777" w:rsidR="00ED6716" w:rsidRPr="00452369" w:rsidRDefault="00ED6716" w:rsidP="000B68E8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КАРТКА №_______</w:t>
      </w:r>
    </w:p>
    <w:p w14:paraId="2E6EDB80" w14:textId="77777777" w:rsidR="00ED6716" w:rsidRPr="00452369" w:rsidRDefault="00ED6716" w:rsidP="000B68E8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виконання поставок військового майна</w:t>
      </w:r>
    </w:p>
    <w:p w14:paraId="6DE79BFB" w14:textId="77777777" w:rsidR="00ED6716" w:rsidRPr="00452369" w:rsidRDefault="00ED6716" w:rsidP="000B68E8">
      <w:pPr>
        <w:jc w:val="center"/>
        <w:rPr>
          <w:color w:val="000000"/>
          <w:sz w:val="26"/>
          <w:szCs w:val="2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8"/>
        <w:gridCol w:w="826"/>
        <w:gridCol w:w="792"/>
        <w:gridCol w:w="1484"/>
        <w:gridCol w:w="1497"/>
        <w:gridCol w:w="865"/>
        <w:gridCol w:w="876"/>
        <w:gridCol w:w="1350"/>
        <w:gridCol w:w="1619"/>
        <w:gridCol w:w="1122"/>
        <w:gridCol w:w="767"/>
        <w:gridCol w:w="939"/>
      </w:tblGrid>
      <w:tr w:rsidR="00ED6716" w:rsidRPr="00452369" w14:paraId="572123B3" w14:textId="77777777" w:rsidTr="000B68E8">
        <w:trPr>
          <w:cantSplit/>
          <w:trHeight w:val="305"/>
        </w:trPr>
        <w:tc>
          <w:tcPr>
            <w:tcW w:w="2429" w:type="dxa"/>
            <w:vMerge w:val="restart"/>
            <w:vAlign w:val="center"/>
          </w:tcPr>
          <w:p w14:paraId="6957EE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826" w:type="dxa"/>
            <w:vMerge w:val="restart"/>
            <w:textDirection w:val="btLr"/>
            <w:vAlign w:val="center"/>
          </w:tcPr>
          <w:p w14:paraId="6D5C4067" w14:textId="77777777" w:rsidR="00ED6716" w:rsidRPr="00452369" w:rsidRDefault="00ED6716">
            <w:pPr>
              <w:ind w:right="63" w:firstLine="1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Код номенклатури</w:t>
            </w:r>
          </w:p>
        </w:tc>
        <w:tc>
          <w:tcPr>
            <w:tcW w:w="792" w:type="dxa"/>
            <w:vMerge w:val="restart"/>
            <w:textDirection w:val="btLr"/>
            <w:vAlign w:val="center"/>
          </w:tcPr>
          <w:p w14:paraId="071F94E0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Одиниці виміру</w:t>
            </w:r>
          </w:p>
        </w:tc>
        <w:tc>
          <w:tcPr>
            <w:tcW w:w="1484" w:type="dxa"/>
            <w:vMerge w:val="restart"/>
            <w:textDirection w:val="btLr"/>
            <w:vAlign w:val="center"/>
          </w:tcPr>
          <w:p w14:paraId="619F06C0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</w:t>
            </w:r>
          </w:p>
        </w:tc>
        <w:tc>
          <w:tcPr>
            <w:tcW w:w="1497" w:type="dxa"/>
            <w:vMerge w:val="restart"/>
            <w:textDirection w:val="btLr"/>
            <w:vAlign w:val="center"/>
          </w:tcPr>
          <w:p w14:paraId="2CD2E87D" w14:textId="77777777" w:rsidR="00ED6716" w:rsidRDefault="00ED6716" w:rsidP="00465242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Відповідний </w:t>
            </w:r>
          </w:p>
          <w:p w14:paraId="322DDD1A" w14:textId="77777777" w:rsidR="00ED6716" w:rsidRPr="00452369" w:rsidRDefault="00ED6716" w:rsidP="00465242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стандарт (</w:t>
            </w:r>
            <w:r w:rsidRPr="00452369">
              <w:rPr>
                <w:color w:val="000000"/>
                <w:sz w:val="26"/>
                <w:szCs w:val="26"/>
              </w:rPr>
              <w:t>ТУ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41" w:type="dxa"/>
            <w:gridSpan w:val="2"/>
            <w:vAlign w:val="center"/>
          </w:tcPr>
          <w:p w14:paraId="2487F2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Умови поставки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0E62B059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виконання зобов’язань щодо поставки</w:t>
            </w:r>
          </w:p>
        </w:tc>
        <w:tc>
          <w:tcPr>
            <w:tcW w:w="1619" w:type="dxa"/>
            <w:vMerge w:val="restart"/>
            <w:textDirection w:val="btLr"/>
            <w:vAlign w:val="center"/>
          </w:tcPr>
          <w:p w14:paraId="7B13ED71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Служба забезпечення органу військового управління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14:paraId="46890136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Постачальник, його адреса</w:t>
            </w:r>
          </w:p>
        </w:tc>
        <w:tc>
          <w:tcPr>
            <w:tcW w:w="767" w:type="dxa"/>
            <w:vMerge w:val="restart"/>
            <w:textDirection w:val="btLr"/>
            <w:vAlign w:val="center"/>
          </w:tcPr>
          <w:p w14:paraId="11004385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Військове представництво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522B030E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Банківські реквізити постачальника</w:t>
            </w:r>
          </w:p>
        </w:tc>
      </w:tr>
      <w:tr w:rsidR="00ED6716" w:rsidRPr="00452369" w14:paraId="379B748D" w14:textId="77777777" w:rsidTr="000B68E8">
        <w:trPr>
          <w:cantSplit/>
          <w:trHeight w:val="1974"/>
        </w:trPr>
        <w:tc>
          <w:tcPr>
            <w:tcW w:w="2429" w:type="dxa"/>
            <w:vMerge/>
            <w:vAlign w:val="center"/>
          </w:tcPr>
          <w:p w14:paraId="2D636E4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vMerge/>
            <w:vAlign w:val="center"/>
          </w:tcPr>
          <w:p w14:paraId="5A8A9B5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vMerge/>
            <w:vAlign w:val="center"/>
          </w:tcPr>
          <w:p w14:paraId="12765AF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vMerge/>
            <w:vAlign w:val="center"/>
          </w:tcPr>
          <w:p w14:paraId="618D2B1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vMerge/>
            <w:vAlign w:val="center"/>
          </w:tcPr>
          <w:p w14:paraId="7FBC193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extDirection w:val="btLr"/>
            <w:vAlign w:val="center"/>
          </w:tcPr>
          <w:p w14:paraId="6E20C585" w14:textId="77777777" w:rsidR="00ED6716" w:rsidRPr="00452369" w:rsidRDefault="00ED6716">
            <w:pPr>
              <w:ind w:left="-60" w:right="-5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основні</w:t>
            </w:r>
          </w:p>
        </w:tc>
        <w:tc>
          <w:tcPr>
            <w:tcW w:w="876" w:type="dxa"/>
            <w:textDirection w:val="btLr"/>
            <w:vAlign w:val="center"/>
          </w:tcPr>
          <w:p w14:paraId="7A467E77" w14:textId="77777777" w:rsidR="00ED6716" w:rsidRPr="00452369" w:rsidRDefault="00ED6716">
            <w:pPr>
              <w:ind w:left="-64" w:right="-6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додаткові</w:t>
            </w:r>
          </w:p>
        </w:tc>
        <w:tc>
          <w:tcPr>
            <w:tcW w:w="1350" w:type="dxa"/>
            <w:vMerge/>
            <w:vAlign w:val="center"/>
          </w:tcPr>
          <w:p w14:paraId="7D6EA4D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  <w:vMerge/>
            <w:vAlign w:val="center"/>
          </w:tcPr>
          <w:p w14:paraId="18B7F2C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2" w:type="dxa"/>
            <w:vMerge/>
            <w:vAlign w:val="center"/>
          </w:tcPr>
          <w:p w14:paraId="63E9883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7" w:type="dxa"/>
            <w:vMerge/>
            <w:vAlign w:val="center"/>
          </w:tcPr>
          <w:p w14:paraId="111AC01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Merge/>
            <w:vAlign w:val="center"/>
          </w:tcPr>
          <w:p w14:paraId="4A4797E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03E3AFD" w14:textId="77777777" w:rsidTr="000B68E8">
        <w:trPr>
          <w:trHeight w:val="1518"/>
        </w:trPr>
        <w:tc>
          <w:tcPr>
            <w:tcW w:w="2429" w:type="dxa"/>
          </w:tcPr>
          <w:p w14:paraId="61D313D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9AC4DE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234B4D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B0A58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6F4C94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</w:tcPr>
          <w:p w14:paraId="27DAACB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</w:tcPr>
          <w:p w14:paraId="0B21C9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</w:tcPr>
          <w:p w14:paraId="2A4C0E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</w:tcPr>
          <w:p w14:paraId="42D4D49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</w:tcPr>
          <w:p w14:paraId="79ED408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</w:tcPr>
          <w:p w14:paraId="1DD195C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C6B83D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</w:tcPr>
          <w:p w14:paraId="13AE218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2" w:type="dxa"/>
          </w:tcPr>
          <w:p w14:paraId="1A482D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7" w:type="dxa"/>
          </w:tcPr>
          <w:p w14:paraId="5E0666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</w:tcPr>
          <w:p w14:paraId="36A8AE9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E699981" w14:textId="77777777" w:rsidR="00ED6716" w:rsidRPr="00452369" w:rsidRDefault="00ED6716" w:rsidP="000B68E8">
      <w:pPr>
        <w:jc w:val="center"/>
        <w:rPr>
          <w:color w:val="000000"/>
          <w:sz w:val="26"/>
          <w:szCs w:val="26"/>
        </w:rPr>
      </w:pPr>
    </w:p>
    <w:p w14:paraId="6432E066" w14:textId="77777777" w:rsidR="00ED6716" w:rsidRPr="00452369" w:rsidRDefault="00ED6716" w:rsidP="000B68E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________________________________________________________________________________________________________________</w:t>
      </w:r>
    </w:p>
    <w:p w14:paraId="0ED79EEC" w14:textId="77777777" w:rsidR="00ED6716" w:rsidRPr="00452369" w:rsidRDefault="00ED6716" w:rsidP="000B68E8">
      <w:pPr>
        <w:ind w:left="3540" w:firstLine="708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00F86C80" w14:textId="77777777" w:rsidR="00ED6716" w:rsidRPr="00452369" w:rsidRDefault="00ED6716" w:rsidP="000B68E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“____”_______________20___ року                                                                                                                                       </w:t>
      </w:r>
    </w:p>
    <w:p w14:paraId="556716C8" w14:textId="77777777" w:rsidR="00ED6716" w:rsidRPr="00452369" w:rsidRDefault="00ED6716" w:rsidP="000B68E8">
      <w:pPr>
        <w:rPr>
          <w:color w:val="000000"/>
          <w:sz w:val="26"/>
          <w:szCs w:val="26"/>
        </w:rPr>
      </w:pPr>
    </w:p>
    <w:p w14:paraId="6EE1DDE8" w14:textId="77777777" w:rsidR="00ED6716" w:rsidRPr="00452369" w:rsidRDefault="00ED6716" w:rsidP="000B68E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М. П.  </w:t>
      </w:r>
    </w:p>
    <w:p w14:paraId="6A0AFE1F" w14:textId="77777777" w:rsidR="00ED6716" w:rsidRPr="00452369" w:rsidRDefault="00ED6716" w:rsidP="000B68E8">
      <w:pPr>
        <w:rPr>
          <w:color w:val="000000"/>
          <w:sz w:val="26"/>
          <w:szCs w:val="26"/>
        </w:rPr>
        <w:sectPr w:rsidR="00ED6716" w:rsidRPr="00452369" w:rsidSect="000B68E8">
          <w:headerReference w:type="even" r:id="rId8"/>
          <w:headerReference w:type="default" r:id="rId9"/>
          <w:pgSz w:w="16838" w:h="11906" w:orient="landscape"/>
          <w:pgMar w:top="1985" w:right="1134" w:bottom="567" w:left="1134" w:header="1618" w:footer="709" w:gutter="0"/>
          <w:pgNumType w:start="1"/>
          <w:cols w:space="720"/>
          <w:titlePg/>
          <w:docGrid w:linePitch="381"/>
        </w:sectPr>
      </w:pPr>
    </w:p>
    <w:p w14:paraId="42C3DA61" w14:textId="77777777" w:rsidR="00ED6716" w:rsidRPr="00452369" w:rsidRDefault="00ED6716" w:rsidP="000B68E8">
      <w:pPr>
        <w:jc w:val="right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 xml:space="preserve"> </w:t>
      </w:r>
      <w:r w:rsidR="00DC7233">
        <w:rPr>
          <w:sz w:val="26"/>
          <w:szCs w:val="26"/>
        </w:rPr>
        <w:t>Продовження додатка 26</w:t>
      </w:r>
    </w:p>
    <w:p w14:paraId="6E9DA363" w14:textId="77777777" w:rsidR="00ED6716" w:rsidRPr="00452369" w:rsidRDefault="00ED6716" w:rsidP="000B68E8">
      <w:pPr>
        <w:jc w:val="right"/>
        <w:rPr>
          <w:sz w:val="20"/>
        </w:rPr>
      </w:pPr>
    </w:p>
    <w:p w14:paraId="3091F93D" w14:textId="77777777" w:rsidR="00ED6716" w:rsidRPr="00452369" w:rsidRDefault="00ED6716" w:rsidP="0020680A">
      <w:pPr>
        <w:ind w:firstLine="85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План поставок  та його виконання                                                     2. Розподіл поставок</w:t>
      </w:r>
    </w:p>
    <w:p w14:paraId="6B135EC4" w14:textId="77777777" w:rsidR="00ED6716" w:rsidRPr="00452369" w:rsidRDefault="00ED6716" w:rsidP="000B68E8">
      <w:pPr>
        <w:rPr>
          <w:color w:val="000000"/>
          <w:sz w:val="20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6"/>
        <w:gridCol w:w="677"/>
        <w:gridCol w:w="507"/>
        <w:gridCol w:w="508"/>
        <w:gridCol w:w="508"/>
        <w:gridCol w:w="510"/>
        <w:gridCol w:w="1227"/>
        <w:gridCol w:w="357"/>
        <w:gridCol w:w="618"/>
        <w:gridCol w:w="1354"/>
        <w:gridCol w:w="508"/>
        <w:gridCol w:w="508"/>
        <w:gridCol w:w="508"/>
        <w:gridCol w:w="508"/>
        <w:gridCol w:w="510"/>
        <w:gridCol w:w="508"/>
        <w:gridCol w:w="508"/>
        <w:gridCol w:w="508"/>
        <w:gridCol w:w="508"/>
        <w:gridCol w:w="679"/>
      </w:tblGrid>
      <w:tr w:rsidR="00ED6716" w:rsidRPr="00452369" w14:paraId="68B4AAAF" w14:textId="77777777" w:rsidTr="000B68E8">
        <w:trPr>
          <w:cantSplit/>
          <w:trHeight w:val="291"/>
        </w:trPr>
        <w:tc>
          <w:tcPr>
            <w:tcW w:w="3048" w:type="dxa"/>
            <w:vMerge w:val="restart"/>
            <w:vAlign w:val="center"/>
          </w:tcPr>
          <w:p w14:paraId="61277B9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Підстава поставки</w:t>
            </w:r>
          </w:p>
        </w:tc>
        <w:tc>
          <w:tcPr>
            <w:tcW w:w="2712" w:type="dxa"/>
            <w:gridSpan w:val="5"/>
          </w:tcPr>
          <w:p w14:paraId="42BD296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План поставок</w:t>
            </w:r>
          </w:p>
        </w:tc>
        <w:tc>
          <w:tcPr>
            <w:tcW w:w="1227" w:type="dxa"/>
            <w:vMerge w:val="restart"/>
            <w:textDirection w:val="btLr"/>
            <w:vAlign w:val="center"/>
          </w:tcPr>
          <w:p w14:paraId="6DE9E3DA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Де зберігається договір (номер справи та сторінка)</w:t>
            </w:r>
          </w:p>
        </w:tc>
        <w:tc>
          <w:tcPr>
            <w:tcW w:w="357" w:type="dxa"/>
            <w:vMerge w:val="restart"/>
            <w:tcBorders>
              <w:top w:val="nil"/>
              <w:bottom w:val="nil"/>
            </w:tcBorders>
          </w:tcPr>
          <w:p w14:paraId="40D70C1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 w:val="restart"/>
            <w:textDirection w:val="btLr"/>
            <w:vAlign w:val="center"/>
          </w:tcPr>
          <w:p w14:paraId="14F6DB58" w14:textId="77777777" w:rsidR="00ED6716" w:rsidRPr="00452369" w:rsidRDefault="00ED6716">
            <w:pPr>
              <w:ind w:lef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Вантажоодержувач</w:t>
            </w:r>
          </w:p>
        </w:tc>
        <w:tc>
          <w:tcPr>
            <w:tcW w:w="3896" w:type="dxa"/>
            <w:gridSpan w:val="6"/>
          </w:tcPr>
          <w:p w14:paraId="5D49796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Заплановано до поставки</w:t>
            </w:r>
          </w:p>
        </w:tc>
        <w:tc>
          <w:tcPr>
            <w:tcW w:w="2711" w:type="dxa"/>
            <w:gridSpan w:val="5"/>
            <w:vMerge w:val="restart"/>
            <w:vAlign w:val="center"/>
          </w:tcPr>
          <w:p w14:paraId="66C3A5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Фактично поставлено </w:t>
            </w:r>
          </w:p>
          <w:p w14:paraId="7AA00A3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 кварталами</w:t>
            </w:r>
          </w:p>
        </w:tc>
      </w:tr>
      <w:tr w:rsidR="00ED6716" w:rsidRPr="00452369" w14:paraId="4C028ED3" w14:textId="77777777" w:rsidTr="000B68E8">
        <w:trPr>
          <w:cantSplit/>
          <w:trHeight w:val="184"/>
        </w:trPr>
        <w:tc>
          <w:tcPr>
            <w:tcW w:w="3048" w:type="dxa"/>
            <w:vMerge/>
            <w:vAlign w:val="center"/>
          </w:tcPr>
          <w:p w14:paraId="7604D92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 w:val="restart"/>
            <w:textDirection w:val="btLr"/>
            <w:vAlign w:val="center"/>
          </w:tcPr>
          <w:p w14:paraId="330BCEB7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034" w:type="dxa"/>
            <w:gridSpan w:val="4"/>
          </w:tcPr>
          <w:p w14:paraId="67060D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із них за квартал</w:t>
            </w:r>
          </w:p>
        </w:tc>
        <w:tc>
          <w:tcPr>
            <w:tcW w:w="1227" w:type="dxa"/>
            <w:vMerge/>
            <w:vAlign w:val="center"/>
          </w:tcPr>
          <w:p w14:paraId="6E45E0C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09CE40B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4894718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dxa"/>
            <w:vMerge w:val="restart"/>
            <w:textDirection w:val="btLr"/>
            <w:vAlign w:val="center"/>
          </w:tcPr>
          <w:p w14:paraId="01D46732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найменування, номер та дата документа</w:t>
            </w:r>
          </w:p>
        </w:tc>
        <w:tc>
          <w:tcPr>
            <w:tcW w:w="508" w:type="dxa"/>
            <w:vMerge w:val="restart"/>
            <w:textDirection w:val="btLr"/>
          </w:tcPr>
          <w:p w14:paraId="4C879526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034" w:type="dxa"/>
            <w:gridSpan w:val="4"/>
          </w:tcPr>
          <w:p w14:paraId="08719E3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із них за кварталами</w:t>
            </w:r>
          </w:p>
        </w:tc>
        <w:tc>
          <w:tcPr>
            <w:tcW w:w="4914" w:type="dxa"/>
            <w:gridSpan w:val="5"/>
            <w:vMerge/>
            <w:vAlign w:val="center"/>
          </w:tcPr>
          <w:p w14:paraId="09CE579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E514CA2" w14:textId="77777777" w:rsidTr="000B68E8">
        <w:trPr>
          <w:cantSplit/>
          <w:trHeight w:val="1445"/>
        </w:trPr>
        <w:tc>
          <w:tcPr>
            <w:tcW w:w="3048" w:type="dxa"/>
            <w:vMerge/>
            <w:vAlign w:val="center"/>
          </w:tcPr>
          <w:p w14:paraId="192E082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vMerge/>
            <w:vAlign w:val="center"/>
          </w:tcPr>
          <w:p w14:paraId="15FA747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Align w:val="center"/>
          </w:tcPr>
          <w:p w14:paraId="4451CB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</w:t>
            </w:r>
          </w:p>
        </w:tc>
        <w:tc>
          <w:tcPr>
            <w:tcW w:w="508" w:type="dxa"/>
            <w:vAlign w:val="center"/>
          </w:tcPr>
          <w:p w14:paraId="10E952D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</w:t>
            </w:r>
          </w:p>
        </w:tc>
        <w:tc>
          <w:tcPr>
            <w:tcW w:w="508" w:type="dxa"/>
            <w:vAlign w:val="center"/>
          </w:tcPr>
          <w:p w14:paraId="621B53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ІІІ</w:t>
            </w:r>
          </w:p>
        </w:tc>
        <w:tc>
          <w:tcPr>
            <w:tcW w:w="510" w:type="dxa"/>
            <w:vAlign w:val="center"/>
          </w:tcPr>
          <w:p w14:paraId="4D53B09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ІV</w:t>
            </w:r>
          </w:p>
        </w:tc>
        <w:tc>
          <w:tcPr>
            <w:tcW w:w="1227" w:type="dxa"/>
            <w:vMerge/>
            <w:vAlign w:val="center"/>
          </w:tcPr>
          <w:p w14:paraId="1EAB056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21FBD54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5531E4D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762553C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110C48F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Align w:val="center"/>
          </w:tcPr>
          <w:p w14:paraId="1F59259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</w:t>
            </w:r>
          </w:p>
        </w:tc>
        <w:tc>
          <w:tcPr>
            <w:tcW w:w="508" w:type="dxa"/>
            <w:vAlign w:val="center"/>
          </w:tcPr>
          <w:p w14:paraId="3A0412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</w:t>
            </w:r>
          </w:p>
        </w:tc>
        <w:tc>
          <w:tcPr>
            <w:tcW w:w="508" w:type="dxa"/>
            <w:vAlign w:val="center"/>
          </w:tcPr>
          <w:p w14:paraId="4949BA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ІІІ</w:t>
            </w:r>
          </w:p>
        </w:tc>
        <w:tc>
          <w:tcPr>
            <w:tcW w:w="510" w:type="dxa"/>
            <w:vAlign w:val="center"/>
          </w:tcPr>
          <w:p w14:paraId="2C79B2E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ІV</w:t>
            </w:r>
          </w:p>
        </w:tc>
        <w:tc>
          <w:tcPr>
            <w:tcW w:w="508" w:type="dxa"/>
            <w:vAlign w:val="center"/>
          </w:tcPr>
          <w:p w14:paraId="53D07F5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</w:t>
            </w:r>
          </w:p>
        </w:tc>
        <w:tc>
          <w:tcPr>
            <w:tcW w:w="508" w:type="dxa"/>
            <w:vAlign w:val="center"/>
          </w:tcPr>
          <w:p w14:paraId="00B0F98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</w:t>
            </w:r>
          </w:p>
        </w:tc>
        <w:tc>
          <w:tcPr>
            <w:tcW w:w="508" w:type="dxa"/>
            <w:vAlign w:val="center"/>
          </w:tcPr>
          <w:p w14:paraId="2061853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ІІІ</w:t>
            </w:r>
          </w:p>
        </w:tc>
        <w:tc>
          <w:tcPr>
            <w:tcW w:w="508" w:type="dxa"/>
            <w:vAlign w:val="center"/>
          </w:tcPr>
          <w:p w14:paraId="58413C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ІV</w:t>
            </w:r>
          </w:p>
        </w:tc>
        <w:tc>
          <w:tcPr>
            <w:tcW w:w="679" w:type="dxa"/>
            <w:textDirection w:val="btLr"/>
            <w:vAlign w:val="center"/>
          </w:tcPr>
          <w:p w14:paraId="59C60F99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</w:tr>
      <w:tr w:rsidR="00ED6716" w:rsidRPr="00452369" w14:paraId="2F4744AA" w14:textId="77777777" w:rsidTr="000B68E8">
        <w:trPr>
          <w:cantSplit/>
          <w:trHeight w:val="273"/>
        </w:trPr>
        <w:tc>
          <w:tcPr>
            <w:tcW w:w="3048" w:type="dxa"/>
          </w:tcPr>
          <w:p w14:paraId="2FF593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8" w:type="dxa"/>
          </w:tcPr>
          <w:p w14:paraId="7B27AB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8" w:type="dxa"/>
          </w:tcPr>
          <w:p w14:paraId="3BDBE0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8" w:type="dxa"/>
          </w:tcPr>
          <w:p w14:paraId="7D52E39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8" w:type="dxa"/>
          </w:tcPr>
          <w:p w14:paraId="6FF2BD1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" w:type="dxa"/>
          </w:tcPr>
          <w:p w14:paraId="4E4E4C5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27" w:type="dxa"/>
          </w:tcPr>
          <w:p w14:paraId="2CD480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6F564E3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</w:tcPr>
          <w:p w14:paraId="5D04602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4" w:type="dxa"/>
          </w:tcPr>
          <w:p w14:paraId="0BE900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8" w:type="dxa"/>
          </w:tcPr>
          <w:p w14:paraId="04D0630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8" w:type="dxa"/>
          </w:tcPr>
          <w:p w14:paraId="49740A5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8" w:type="dxa"/>
          </w:tcPr>
          <w:p w14:paraId="03BD7C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8" w:type="dxa"/>
          </w:tcPr>
          <w:p w14:paraId="1764E73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" w:type="dxa"/>
          </w:tcPr>
          <w:p w14:paraId="1507182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08" w:type="dxa"/>
          </w:tcPr>
          <w:p w14:paraId="4C373F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8" w:type="dxa"/>
          </w:tcPr>
          <w:p w14:paraId="7E7CB09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08" w:type="dxa"/>
          </w:tcPr>
          <w:p w14:paraId="108FA37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08" w:type="dxa"/>
          </w:tcPr>
          <w:p w14:paraId="717FDE6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</w:tcPr>
          <w:p w14:paraId="518325A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</w:tr>
      <w:tr w:rsidR="00ED6716" w:rsidRPr="00452369" w14:paraId="497EDE5F" w14:textId="77777777" w:rsidTr="000B68E8">
        <w:trPr>
          <w:cantSplit/>
          <w:trHeight w:val="363"/>
        </w:trPr>
        <w:tc>
          <w:tcPr>
            <w:tcW w:w="3048" w:type="dxa"/>
          </w:tcPr>
          <w:p w14:paraId="5C2209E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 договором №____</w:t>
            </w:r>
          </w:p>
        </w:tc>
        <w:tc>
          <w:tcPr>
            <w:tcW w:w="678" w:type="dxa"/>
          </w:tcPr>
          <w:p w14:paraId="20E3663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ED64B9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E1F9FE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6E45260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6DD173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17525B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4D7BD48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 w:val="restart"/>
          </w:tcPr>
          <w:p w14:paraId="2294C12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dxa"/>
            <w:vMerge w:val="restart"/>
          </w:tcPr>
          <w:p w14:paraId="3FC25F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 w:val="restart"/>
          </w:tcPr>
          <w:p w14:paraId="1ECB92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 w:val="restart"/>
          </w:tcPr>
          <w:p w14:paraId="02BA6A9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 w:val="restart"/>
          </w:tcPr>
          <w:p w14:paraId="4497681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 w:val="restart"/>
          </w:tcPr>
          <w:p w14:paraId="7F81EAC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 w:val="restart"/>
          </w:tcPr>
          <w:p w14:paraId="3619387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 w:val="restart"/>
          </w:tcPr>
          <w:p w14:paraId="0097715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 w:val="restart"/>
          </w:tcPr>
          <w:p w14:paraId="4CE4D19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 w:val="restart"/>
          </w:tcPr>
          <w:p w14:paraId="0149F27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 w:val="restart"/>
          </w:tcPr>
          <w:p w14:paraId="0CE7854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 w:val="restart"/>
          </w:tcPr>
          <w:p w14:paraId="28F13B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655295AB" w14:textId="77777777" w:rsidTr="000B68E8">
        <w:trPr>
          <w:cantSplit/>
          <w:trHeight w:val="291"/>
        </w:trPr>
        <w:tc>
          <w:tcPr>
            <w:tcW w:w="3048" w:type="dxa"/>
          </w:tcPr>
          <w:p w14:paraId="2325CF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 “__”_____20__року</w:t>
            </w:r>
          </w:p>
        </w:tc>
        <w:tc>
          <w:tcPr>
            <w:tcW w:w="678" w:type="dxa"/>
          </w:tcPr>
          <w:p w14:paraId="7C98E92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11358A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E1160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BAFCC1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7235740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07B1436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3673A0D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0CEED49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415F69D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46B6E8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287B6D8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225E15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2434FE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0B5E183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33D36C5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0EF28B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1F973F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9E24D6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59C13D1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6A32422" w14:textId="77777777" w:rsidTr="000B68E8">
        <w:trPr>
          <w:cantSplit/>
          <w:trHeight w:val="579"/>
        </w:trPr>
        <w:tc>
          <w:tcPr>
            <w:tcW w:w="3048" w:type="dxa"/>
          </w:tcPr>
          <w:p w14:paraId="2C449E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 додатковими</w:t>
            </w:r>
          </w:p>
          <w:p w14:paraId="5F91FA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угодами:</w:t>
            </w:r>
          </w:p>
        </w:tc>
        <w:tc>
          <w:tcPr>
            <w:tcW w:w="678" w:type="dxa"/>
          </w:tcPr>
          <w:p w14:paraId="7E37C23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3C230D2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27BC622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10ECCA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2FCE3C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15EDEA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63523F4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6552E30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37DD076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57184D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5F01C2B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1987A9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1A3D9F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75ED637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2F0CE54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1CC4BF1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2E4B21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A90440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6B8E215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2C11563C" w14:textId="77777777" w:rsidTr="000B68E8">
        <w:trPr>
          <w:cantSplit/>
          <w:trHeight w:val="273"/>
        </w:trPr>
        <w:tc>
          <w:tcPr>
            <w:tcW w:w="3048" w:type="dxa"/>
          </w:tcPr>
          <w:p w14:paraId="7BAE187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№__від “__”___20_ року</w:t>
            </w:r>
          </w:p>
        </w:tc>
        <w:tc>
          <w:tcPr>
            <w:tcW w:w="678" w:type="dxa"/>
          </w:tcPr>
          <w:p w14:paraId="60EDB7E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1AB583D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08ED3C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25F2D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586211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455747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405D257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5073883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7B3DB07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8A6F90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08AC65E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8CCFE2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B3F8F8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607170E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7B051F5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E911DA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02AAA9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FDF3B6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21F76CB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BAC27A3" w14:textId="77777777" w:rsidTr="000B68E8">
        <w:trPr>
          <w:cantSplit/>
          <w:trHeight w:val="291"/>
        </w:trPr>
        <w:tc>
          <w:tcPr>
            <w:tcW w:w="3048" w:type="dxa"/>
          </w:tcPr>
          <w:p w14:paraId="3025FB6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№__від “__”___20_ року</w:t>
            </w:r>
          </w:p>
        </w:tc>
        <w:tc>
          <w:tcPr>
            <w:tcW w:w="678" w:type="dxa"/>
          </w:tcPr>
          <w:p w14:paraId="3C2ACD2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510D1B1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7ED658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01A1AA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047C37B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2C72BEF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49154DF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515C681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6111FF7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A8157A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1F0CBE6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6F1E86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96DE04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1742FA3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7F85B65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7B127C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25101F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8C4814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15A024B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0306BD0" w14:textId="77777777" w:rsidTr="000B68E8">
        <w:trPr>
          <w:cantSplit/>
          <w:trHeight w:val="373"/>
        </w:trPr>
        <w:tc>
          <w:tcPr>
            <w:tcW w:w="3048" w:type="dxa"/>
          </w:tcPr>
          <w:p w14:paraId="56797EC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№__від “__”___20_ року</w:t>
            </w:r>
          </w:p>
        </w:tc>
        <w:tc>
          <w:tcPr>
            <w:tcW w:w="678" w:type="dxa"/>
          </w:tcPr>
          <w:p w14:paraId="0E01FEC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7D97C14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1DEA85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15ED130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42FF01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4BF4F9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101A4FE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5C77979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72FFA42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448F7E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0E5C533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6F1DC3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79B204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6530F60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225BBFB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4D6A06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8D46FD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8D3CF4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70C3521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77F6A800" w14:textId="77777777" w:rsidTr="000B68E8">
        <w:trPr>
          <w:cantSplit/>
          <w:trHeight w:val="387"/>
        </w:trPr>
        <w:tc>
          <w:tcPr>
            <w:tcW w:w="3048" w:type="dxa"/>
          </w:tcPr>
          <w:p w14:paraId="2CA4B4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№__від “__”___20_ року</w:t>
            </w:r>
          </w:p>
        </w:tc>
        <w:tc>
          <w:tcPr>
            <w:tcW w:w="678" w:type="dxa"/>
          </w:tcPr>
          <w:p w14:paraId="459A28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615B76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A28C6A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1958BF6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7CB436C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28A7228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2EE4569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08DB4FA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608C71B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6F4745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6B1F2FA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673E68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7604A6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5413E89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1ACF2DD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191E7F6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20A544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1501B0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1929E9A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B20B48E" w14:textId="77777777" w:rsidTr="000B68E8">
        <w:trPr>
          <w:cantSplit/>
          <w:trHeight w:val="273"/>
        </w:trPr>
        <w:tc>
          <w:tcPr>
            <w:tcW w:w="3048" w:type="dxa"/>
          </w:tcPr>
          <w:p w14:paraId="4C98088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678" w:type="dxa"/>
          </w:tcPr>
          <w:p w14:paraId="7F8B04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1329E92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9E1AF7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72155A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384073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1BABF95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2F88E82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323E00F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0FB71E4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F1165E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597E4BA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D28C9C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0D223D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18B6110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1BB8012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D11F33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4ABD78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F78897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0E3FA81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7FE2762A" w14:textId="77777777" w:rsidTr="000B68E8">
        <w:trPr>
          <w:cantSplit/>
          <w:trHeight w:val="291"/>
        </w:trPr>
        <w:tc>
          <w:tcPr>
            <w:tcW w:w="3048" w:type="dxa"/>
          </w:tcPr>
          <w:p w14:paraId="70BB6D8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Знято</w:t>
            </w:r>
          </w:p>
        </w:tc>
        <w:tc>
          <w:tcPr>
            <w:tcW w:w="678" w:type="dxa"/>
          </w:tcPr>
          <w:p w14:paraId="6165818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E26D56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2D5ED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641522D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19E777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5FF21CF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664F031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0036090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3406426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F2EBEA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6F55660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A383ED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1AD064C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47B7CF0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718D64F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866CDB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AEDCC4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FC1A1F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1270791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ACD14B2" w14:textId="77777777" w:rsidTr="000B68E8">
        <w:trPr>
          <w:cantSplit/>
          <w:trHeight w:val="273"/>
        </w:trPr>
        <w:tc>
          <w:tcPr>
            <w:tcW w:w="3048" w:type="dxa"/>
          </w:tcPr>
          <w:p w14:paraId="2DDC316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 до постачання</w:t>
            </w:r>
          </w:p>
        </w:tc>
        <w:tc>
          <w:tcPr>
            <w:tcW w:w="678" w:type="dxa"/>
          </w:tcPr>
          <w:p w14:paraId="736017E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881F0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3BFFDA4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61661F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25CD8A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594EC8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3E5D581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1E093B2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632E337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E79F55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27C6B80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D8F4DF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DAE0F7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2994E85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50A1C80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98311B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44AEE7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9AB67C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2FB8421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E2F2835" w14:textId="77777777" w:rsidTr="000B68E8">
        <w:trPr>
          <w:cantSplit/>
          <w:trHeight w:val="291"/>
        </w:trPr>
        <w:tc>
          <w:tcPr>
            <w:tcW w:w="3048" w:type="dxa"/>
          </w:tcPr>
          <w:p w14:paraId="389FD96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Поставлено</w:t>
            </w:r>
          </w:p>
        </w:tc>
        <w:tc>
          <w:tcPr>
            <w:tcW w:w="678" w:type="dxa"/>
          </w:tcPr>
          <w:p w14:paraId="67648EC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17C719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4C26507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74E9F37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4E2D2C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361CFDA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113BE48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41BC033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64D4107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688D45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3A46D40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A41539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7304DB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2321AC5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5DDC3C3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4FE40C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907DA6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D5164A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0690057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4389424" w14:textId="77777777" w:rsidTr="000B68E8">
        <w:trPr>
          <w:cantSplit/>
          <w:trHeight w:val="579"/>
        </w:trPr>
        <w:tc>
          <w:tcPr>
            <w:tcW w:w="3048" w:type="dxa"/>
          </w:tcPr>
          <w:p w14:paraId="5226620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</w:rPr>
              <w:t>Недопостачання</w:t>
            </w:r>
            <w:proofErr w:type="spellEnd"/>
            <w:r w:rsidRPr="00452369">
              <w:rPr>
                <w:color w:val="000000"/>
                <w:sz w:val="26"/>
                <w:szCs w:val="26"/>
              </w:rPr>
              <w:t xml:space="preserve">                 (</w:t>
            </w:r>
            <w:proofErr w:type="spellStart"/>
            <w:r w:rsidRPr="00452369">
              <w:rPr>
                <w:color w:val="000000"/>
                <w:sz w:val="26"/>
                <w:szCs w:val="26"/>
              </w:rPr>
              <w:t>перепостачання</w:t>
            </w:r>
            <w:proofErr w:type="spellEnd"/>
            <w:r w:rsidRPr="0045236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78" w:type="dxa"/>
          </w:tcPr>
          <w:p w14:paraId="258A97A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50E8D2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EF1F36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731437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69AA84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4DAE04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27EBB1F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1816522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2B5B6A3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D062F4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215056D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2212C3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DAACC5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4C6F126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5C22EF8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34C31F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D267AD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8448D3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68E92B8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3573EAC" w14:textId="77777777" w:rsidTr="000B68E8">
        <w:trPr>
          <w:cantSplit/>
          <w:trHeight w:val="273"/>
        </w:trPr>
        <w:tc>
          <w:tcPr>
            <w:tcW w:w="3048" w:type="dxa"/>
          </w:tcPr>
          <w:p w14:paraId="199813B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Пред’явлено претензій</w:t>
            </w:r>
          </w:p>
        </w:tc>
        <w:tc>
          <w:tcPr>
            <w:tcW w:w="678" w:type="dxa"/>
          </w:tcPr>
          <w:p w14:paraId="7A38A61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6A47FDE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66E40F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563A90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1FB6318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2B95B3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292715D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5B7D37D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6DD3F41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7471C8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7E1E0D5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1F248D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6E0A37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12ECCE4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21B2216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49B9562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62BAE5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4CB85E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7EDD1AB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F73CB32" w14:textId="77777777" w:rsidTr="000B68E8">
        <w:trPr>
          <w:cantSplit/>
          <w:trHeight w:val="291"/>
        </w:trPr>
        <w:tc>
          <w:tcPr>
            <w:tcW w:w="3048" w:type="dxa"/>
          </w:tcPr>
          <w:p w14:paraId="450BEB9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678" w:type="dxa"/>
          </w:tcPr>
          <w:p w14:paraId="7559753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3F2A0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E0E345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51FA4C0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0A43E7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6A050D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5EE232D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26C6680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2491DEA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0B16E3F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0835336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C01F61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24AE45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3E26AD8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6CDCF33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736C05A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1222F01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6161F41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05DD8CE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2B47B15B" w14:textId="77777777" w:rsidTr="000B68E8">
        <w:trPr>
          <w:cantSplit/>
          <w:trHeight w:val="406"/>
        </w:trPr>
        <w:tc>
          <w:tcPr>
            <w:tcW w:w="3048" w:type="dxa"/>
          </w:tcPr>
          <w:p w14:paraId="3846FD0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678" w:type="dxa"/>
          </w:tcPr>
          <w:p w14:paraId="1664DFE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36EED1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02EBC04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</w:tcPr>
          <w:p w14:paraId="293B907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6D224C6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7" w:type="dxa"/>
          </w:tcPr>
          <w:p w14:paraId="57D9B8C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  <w:vAlign w:val="center"/>
          </w:tcPr>
          <w:p w14:paraId="5691738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250A748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6" w:type="dxa"/>
            <w:vMerge/>
            <w:vAlign w:val="center"/>
          </w:tcPr>
          <w:p w14:paraId="1D24975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1FCE9E9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vAlign w:val="center"/>
          </w:tcPr>
          <w:p w14:paraId="54A7440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FEA72D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044DDA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7CF81BF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14:paraId="5554E94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35873FC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20A7C65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dxa"/>
            <w:vMerge/>
            <w:vAlign w:val="center"/>
          </w:tcPr>
          <w:p w14:paraId="5F6FA3E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58F0DC7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786BB2E4" w14:textId="77777777" w:rsidR="00ED6716" w:rsidRPr="00452369" w:rsidRDefault="00ED6716" w:rsidP="000B68E8">
      <w:pPr>
        <w:spacing w:line="360" w:lineRule="auto"/>
        <w:rPr>
          <w:sz w:val="26"/>
          <w:szCs w:val="26"/>
        </w:rPr>
        <w:sectPr w:rsidR="00ED6716" w:rsidRPr="00452369">
          <w:pgSz w:w="16838" w:h="11906" w:orient="landscape"/>
          <w:pgMar w:top="1985" w:right="1134" w:bottom="567" w:left="1134" w:header="1618" w:footer="709" w:gutter="0"/>
          <w:cols w:space="720"/>
        </w:sectPr>
      </w:pPr>
    </w:p>
    <w:p w14:paraId="56BAD5EE" w14:textId="77777777" w:rsidR="00ED6716" w:rsidRPr="00452369" w:rsidRDefault="00DC7233" w:rsidP="000B68E8">
      <w:pPr>
        <w:keepNext/>
        <w:widowControl w:val="0"/>
        <w:spacing w:before="20" w:line="259" w:lineRule="auto"/>
        <w:ind w:firstLine="11760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26</w:t>
      </w:r>
    </w:p>
    <w:p w14:paraId="58ADE41A" w14:textId="77777777" w:rsidR="00ED6716" w:rsidRPr="00452369" w:rsidRDefault="00ED6716" w:rsidP="000B68E8">
      <w:pPr>
        <w:ind w:left="-187" w:firstLine="11947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Зворотний бік </w:t>
      </w:r>
    </w:p>
    <w:p w14:paraId="22148EB7" w14:textId="77777777" w:rsidR="00ED6716" w:rsidRPr="00452369" w:rsidRDefault="00ED6716" w:rsidP="0020680A">
      <w:pPr>
        <w:ind w:firstLine="85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Виконання поставок</w:t>
      </w:r>
    </w:p>
    <w:p w14:paraId="09B3D115" w14:textId="77777777" w:rsidR="00ED6716" w:rsidRPr="00452369" w:rsidRDefault="00ED6716" w:rsidP="000B68E8">
      <w:pPr>
        <w:ind w:left="-187"/>
        <w:jc w:val="center"/>
        <w:rPr>
          <w:color w:val="000000"/>
          <w:sz w:val="26"/>
          <w:szCs w:val="2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863"/>
        <w:gridCol w:w="813"/>
        <w:gridCol w:w="765"/>
        <w:gridCol w:w="1202"/>
        <w:gridCol w:w="809"/>
        <w:gridCol w:w="767"/>
        <w:gridCol w:w="1202"/>
        <w:gridCol w:w="778"/>
        <w:gridCol w:w="762"/>
        <w:gridCol w:w="762"/>
        <w:gridCol w:w="762"/>
        <w:gridCol w:w="762"/>
        <w:gridCol w:w="756"/>
        <w:gridCol w:w="757"/>
        <w:gridCol w:w="536"/>
        <w:gridCol w:w="1403"/>
      </w:tblGrid>
      <w:tr w:rsidR="00ED6716" w:rsidRPr="00452369" w14:paraId="0A20DE79" w14:textId="77777777" w:rsidTr="000B68E8">
        <w:trPr>
          <w:cantSplit/>
          <w:trHeight w:val="300"/>
        </w:trPr>
        <w:tc>
          <w:tcPr>
            <w:tcW w:w="867" w:type="dxa"/>
            <w:vMerge w:val="restart"/>
            <w:textDirection w:val="btLr"/>
            <w:vAlign w:val="center"/>
          </w:tcPr>
          <w:p w14:paraId="5268DAD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Вантажоодержувач</w:t>
            </w:r>
          </w:p>
        </w:tc>
        <w:tc>
          <w:tcPr>
            <w:tcW w:w="2441" w:type="dxa"/>
            <w:gridSpan w:val="3"/>
            <w:vAlign w:val="center"/>
          </w:tcPr>
          <w:p w14:paraId="1BA107A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Прийнято</w:t>
            </w:r>
          </w:p>
        </w:tc>
        <w:tc>
          <w:tcPr>
            <w:tcW w:w="2777" w:type="dxa"/>
            <w:gridSpan w:val="3"/>
            <w:vAlign w:val="center"/>
          </w:tcPr>
          <w:p w14:paraId="0BAF9AC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Відвантажено</w:t>
            </w:r>
          </w:p>
        </w:tc>
        <w:tc>
          <w:tcPr>
            <w:tcW w:w="3504" w:type="dxa"/>
            <w:gridSpan w:val="4"/>
            <w:vAlign w:val="center"/>
          </w:tcPr>
          <w:p w14:paraId="6AD1FA4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Сплачено</w:t>
            </w:r>
          </w:p>
        </w:tc>
        <w:tc>
          <w:tcPr>
            <w:tcW w:w="3036" w:type="dxa"/>
            <w:gridSpan w:val="4"/>
            <w:vAlign w:val="center"/>
          </w:tcPr>
          <w:p w14:paraId="147BF0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14:paraId="71D7951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Нестача</w:t>
            </w:r>
          </w:p>
        </w:tc>
        <w:tc>
          <w:tcPr>
            <w:tcW w:w="1403" w:type="dxa"/>
            <w:vMerge w:val="restart"/>
            <w:textDirection w:val="btLr"/>
            <w:vAlign w:val="center"/>
          </w:tcPr>
          <w:p w14:paraId="767F3BA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Надлишок</w:t>
            </w:r>
          </w:p>
        </w:tc>
      </w:tr>
      <w:tr w:rsidR="00ED6716" w:rsidRPr="00452369" w14:paraId="08215FC3" w14:textId="77777777" w:rsidTr="000B68E8">
        <w:trPr>
          <w:cantSplit/>
          <w:trHeight w:val="2018"/>
        </w:trPr>
        <w:tc>
          <w:tcPr>
            <w:tcW w:w="867" w:type="dxa"/>
            <w:vMerge/>
            <w:vAlign w:val="center"/>
          </w:tcPr>
          <w:p w14:paraId="2A03893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extDirection w:val="btLr"/>
            <w:vAlign w:val="center"/>
          </w:tcPr>
          <w:p w14:paraId="64B40B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813" w:type="dxa"/>
            <w:textDirection w:val="btLr"/>
            <w:vAlign w:val="center"/>
          </w:tcPr>
          <w:p w14:paraId="6A1E85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номер </w:t>
            </w:r>
          </w:p>
          <w:p w14:paraId="300402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документа</w:t>
            </w:r>
          </w:p>
        </w:tc>
        <w:tc>
          <w:tcPr>
            <w:tcW w:w="765" w:type="dxa"/>
            <w:textDirection w:val="btLr"/>
            <w:vAlign w:val="center"/>
          </w:tcPr>
          <w:p w14:paraId="24D089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202" w:type="dxa"/>
            <w:textDirection w:val="btLr"/>
            <w:vAlign w:val="center"/>
          </w:tcPr>
          <w:p w14:paraId="6F2CD58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809" w:type="dxa"/>
            <w:textDirection w:val="btLr"/>
            <w:vAlign w:val="center"/>
          </w:tcPr>
          <w:p w14:paraId="2609628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767" w:type="dxa"/>
            <w:textDirection w:val="btLr"/>
            <w:vAlign w:val="center"/>
          </w:tcPr>
          <w:p w14:paraId="5114D8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202" w:type="dxa"/>
            <w:textDirection w:val="btLr"/>
            <w:vAlign w:val="center"/>
          </w:tcPr>
          <w:p w14:paraId="27C017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778" w:type="dxa"/>
            <w:textDirection w:val="btLr"/>
            <w:vAlign w:val="center"/>
          </w:tcPr>
          <w:p w14:paraId="0F61E33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762" w:type="dxa"/>
            <w:textDirection w:val="btLr"/>
            <w:vAlign w:val="center"/>
          </w:tcPr>
          <w:p w14:paraId="395791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762" w:type="dxa"/>
            <w:textDirection w:val="btLr"/>
            <w:vAlign w:val="center"/>
          </w:tcPr>
          <w:p w14:paraId="6F7D412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762" w:type="dxa"/>
            <w:textDirection w:val="btLr"/>
            <w:vAlign w:val="center"/>
          </w:tcPr>
          <w:p w14:paraId="3338D6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762" w:type="dxa"/>
            <w:textDirection w:val="btLr"/>
            <w:vAlign w:val="center"/>
          </w:tcPr>
          <w:p w14:paraId="267682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</w:t>
            </w:r>
          </w:p>
          <w:p w14:paraId="2B700A0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документа</w:t>
            </w:r>
          </w:p>
        </w:tc>
        <w:tc>
          <w:tcPr>
            <w:tcW w:w="756" w:type="dxa"/>
            <w:textDirection w:val="btLr"/>
            <w:vAlign w:val="center"/>
          </w:tcPr>
          <w:p w14:paraId="043D5F2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757" w:type="dxa"/>
            <w:textDirection w:val="btLr"/>
            <w:vAlign w:val="center"/>
          </w:tcPr>
          <w:p w14:paraId="4178F0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536" w:type="dxa"/>
            <w:vMerge/>
            <w:vAlign w:val="center"/>
          </w:tcPr>
          <w:p w14:paraId="57AB7BF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  <w:vMerge/>
            <w:vAlign w:val="center"/>
          </w:tcPr>
          <w:p w14:paraId="68BF25F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6F36676" w14:textId="77777777" w:rsidTr="000B68E8">
        <w:trPr>
          <w:trHeight w:val="282"/>
        </w:trPr>
        <w:tc>
          <w:tcPr>
            <w:tcW w:w="867" w:type="dxa"/>
            <w:vAlign w:val="center"/>
          </w:tcPr>
          <w:p w14:paraId="036371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vAlign w:val="center"/>
          </w:tcPr>
          <w:p w14:paraId="18FA24D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14:paraId="4F6517B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vAlign w:val="center"/>
          </w:tcPr>
          <w:p w14:paraId="744C854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2" w:type="dxa"/>
            <w:vAlign w:val="center"/>
          </w:tcPr>
          <w:p w14:paraId="36A0CF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09" w:type="dxa"/>
            <w:vAlign w:val="center"/>
          </w:tcPr>
          <w:p w14:paraId="523407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67" w:type="dxa"/>
            <w:vAlign w:val="center"/>
          </w:tcPr>
          <w:p w14:paraId="31167B0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02" w:type="dxa"/>
            <w:vAlign w:val="center"/>
          </w:tcPr>
          <w:p w14:paraId="467A31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78" w:type="dxa"/>
            <w:vAlign w:val="center"/>
          </w:tcPr>
          <w:p w14:paraId="58BB8F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62" w:type="dxa"/>
            <w:vAlign w:val="center"/>
          </w:tcPr>
          <w:p w14:paraId="2E75BF1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62" w:type="dxa"/>
            <w:vAlign w:val="center"/>
          </w:tcPr>
          <w:p w14:paraId="7631873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62" w:type="dxa"/>
            <w:vAlign w:val="center"/>
          </w:tcPr>
          <w:p w14:paraId="651D0DF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62" w:type="dxa"/>
            <w:vAlign w:val="center"/>
          </w:tcPr>
          <w:p w14:paraId="26AE87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56" w:type="dxa"/>
            <w:vAlign w:val="center"/>
          </w:tcPr>
          <w:p w14:paraId="10A3D0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57" w:type="dxa"/>
            <w:vAlign w:val="center"/>
          </w:tcPr>
          <w:p w14:paraId="77704B3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36" w:type="dxa"/>
            <w:vAlign w:val="center"/>
          </w:tcPr>
          <w:p w14:paraId="2A02A9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403" w:type="dxa"/>
            <w:vAlign w:val="center"/>
          </w:tcPr>
          <w:p w14:paraId="433798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</w:tr>
      <w:tr w:rsidR="00ED6716" w:rsidRPr="00452369" w14:paraId="53B2A58B" w14:textId="77777777" w:rsidTr="000B68E8">
        <w:trPr>
          <w:trHeight w:val="375"/>
        </w:trPr>
        <w:tc>
          <w:tcPr>
            <w:tcW w:w="867" w:type="dxa"/>
          </w:tcPr>
          <w:p w14:paraId="02AEA1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0879C0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D798D9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B39AA8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E509BA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56FDA3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F14331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4F81C5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D6532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E4DE3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D2866D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1FF2C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54C29E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5EF724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E0104C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82257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</w:tcPr>
          <w:p w14:paraId="087C50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</w:tcPr>
          <w:p w14:paraId="2439B5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</w:tcPr>
          <w:p w14:paraId="54F4865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</w:tcPr>
          <w:p w14:paraId="43D313E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</w:tcPr>
          <w:p w14:paraId="13AF12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7" w:type="dxa"/>
          </w:tcPr>
          <w:p w14:paraId="3E760D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</w:tcPr>
          <w:p w14:paraId="51DE93D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</w:tcPr>
          <w:p w14:paraId="62DA983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2" w:type="dxa"/>
          </w:tcPr>
          <w:p w14:paraId="770D57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2" w:type="dxa"/>
          </w:tcPr>
          <w:p w14:paraId="55E8A94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2" w:type="dxa"/>
          </w:tcPr>
          <w:p w14:paraId="59B34D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2" w:type="dxa"/>
          </w:tcPr>
          <w:p w14:paraId="4E9EFAE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</w:tcPr>
          <w:p w14:paraId="440B74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</w:tcPr>
          <w:p w14:paraId="068D18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6" w:type="dxa"/>
          </w:tcPr>
          <w:p w14:paraId="6DF922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</w:tcPr>
          <w:p w14:paraId="09BDDC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785B13F" w14:textId="77777777" w:rsidR="00ED6716" w:rsidRPr="00452369" w:rsidRDefault="00ED6716" w:rsidP="000B68E8">
      <w:pPr>
        <w:ind w:firstLine="720"/>
        <w:jc w:val="center"/>
        <w:rPr>
          <w:color w:val="000000"/>
          <w:sz w:val="26"/>
          <w:szCs w:val="26"/>
        </w:rPr>
      </w:pPr>
    </w:p>
    <w:p w14:paraId="2EED7902" w14:textId="77777777" w:rsidR="00ED6716" w:rsidRPr="00452369" w:rsidRDefault="00ED6716" w:rsidP="000B68E8">
      <w:pPr>
        <w:spacing w:line="259" w:lineRule="auto"/>
        <w:rPr>
          <w:snapToGrid w:val="0"/>
          <w:sz w:val="26"/>
          <w:szCs w:val="26"/>
        </w:rPr>
        <w:sectPr w:rsidR="00ED6716" w:rsidRPr="00452369">
          <w:pgSz w:w="16838" w:h="11906" w:orient="landscape"/>
          <w:pgMar w:top="1985" w:right="1134" w:bottom="567" w:left="1134" w:header="1618" w:footer="709" w:gutter="0"/>
          <w:cols w:space="720"/>
        </w:sectPr>
      </w:pPr>
    </w:p>
    <w:p w14:paraId="67480144" w14:textId="77777777" w:rsidR="00ED6716" w:rsidRPr="00452369" w:rsidRDefault="00ED6716" w:rsidP="00B30534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lastRenderedPageBreak/>
        <w:t>Продовження додатк</w:t>
      </w:r>
      <w:r w:rsidR="00DC7233">
        <w:rPr>
          <w:snapToGrid w:val="0"/>
          <w:sz w:val="26"/>
          <w:szCs w:val="26"/>
        </w:rPr>
        <w:t>а 26</w:t>
      </w:r>
    </w:p>
    <w:p w14:paraId="506568BE" w14:textId="77777777" w:rsidR="00ED6716" w:rsidRPr="00452369" w:rsidRDefault="00ED6716" w:rsidP="00B30534">
      <w:pPr>
        <w:keepNext/>
        <w:widowControl w:val="0"/>
        <w:spacing w:before="20" w:line="259" w:lineRule="auto"/>
        <w:jc w:val="right"/>
        <w:outlineLvl w:val="1"/>
        <w:rPr>
          <w:color w:val="000000"/>
          <w:sz w:val="26"/>
          <w:szCs w:val="26"/>
        </w:rPr>
      </w:pPr>
    </w:p>
    <w:p w14:paraId="5D700F19" w14:textId="77777777" w:rsidR="00ED6716" w:rsidRPr="00452369" w:rsidRDefault="00ED6716" w:rsidP="000B68E8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картки обліку </w:t>
      </w:r>
    </w:p>
    <w:p w14:paraId="2F001643" w14:textId="77777777" w:rsidR="00ED6716" w:rsidRPr="00452369" w:rsidRDefault="00ED6716" w:rsidP="000B68E8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виконання поставок військового майна</w:t>
      </w:r>
    </w:p>
    <w:p w14:paraId="3162DC8F" w14:textId="77777777" w:rsidR="00ED6716" w:rsidRPr="00452369" w:rsidRDefault="00ED6716" w:rsidP="000B68E8">
      <w:pPr>
        <w:ind w:firstLine="720"/>
        <w:jc w:val="center"/>
        <w:rPr>
          <w:color w:val="000000"/>
          <w:sz w:val="26"/>
          <w:szCs w:val="26"/>
        </w:rPr>
      </w:pPr>
    </w:p>
    <w:p w14:paraId="38B43A15" w14:textId="77777777" w:rsidR="00ED6716" w:rsidRPr="00452369" w:rsidRDefault="00ED6716" w:rsidP="000B68E8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Картка обліку виконання поставок військового майна (далі – картка) ведеться </w:t>
      </w:r>
      <w:r>
        <w:rPr>
          <w:color w:val="000000"/>
          <w:sz w:val="26"/>
          <w:szCs w:val="26"/>
        </w:rPr>
        <w:t xml:space="preserve">органом військового управління (службою забезпечення органу військового управління), який уклав </w:t>
      </w:r>
      <w:proofErr w:type="spellStart"/>
      <w:r>
        <w:rPr>
          <w:color w:val="000000"/>
          <w:sz w:val="26"/>
          <w:szCs w:val="26"/>
        </w:rPr>
        <w:t>договор</w:t>
      </w:r>
      <w:proofErr w:type="spellEnd"/>
      <w:r>
        <w:rPr>
          <w:color w:val="000000"/>
          <w:sz w:val="26"/>
          <w:szCs w:val="26"/>
        </w:rPr>
        <w:t xml:space="preserve"> щодо закупівлі (постачання, розроблення (модернізації), виготовлення) військового майна</w:t>
      </w:r>
      <w:r w:rsidRPr="00452369">
        <w:rPr>
          <w:color w:val="000000"/>
          <w:sz w:val="26"/>
          <w:szCs w:val="26"/>
        </w:rPr>
        <w:t xml:space="preserve"> і призначена для обліку поставок військового майна в кількісному та грошовому вимірі за договорами, укладеними з постачальниками.</w:t>
      </w:r>
    </w:p>
    <w:p w14:paraId="75251330" w14:textId="77777777" w:rsidR="00ED6716" w:rsidRPr="00452369" w:rsidRDefault="00ED6716" w:rsidP="000B68E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На кожного постачальника за кожним найменуванням військового майна ведуться окремі картки.</w:t>
      </w:r>
    </w:p>
    <w:p w14:paraId="2A5E174B" w14:textId="77777777" w:rsidR="00ED6716" w:rsidRPr="00452369" w:rsidRDefault="00ED6716" w:rsidP="000B68E8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Картка складається із трьох розділів.</w:t>
      </w:r>
    </w:p>
    <w:p w14:paraId="76B05FA6" w14:textId="77777777" w:rsidR="00ED6716" w:rsidRPr="00452369" w:rsidRDefault="00ED6716" w:rsidP="000B68E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розділі 1 відображається план поставок та його виконання за квартал та в цілому за рік. У графах 2 – 6 записуються сумарні дані граф 8 – 12 розділу 2 за всіх вантажоодержувачів за відповідний квартал і в цілому за рік.</w:t>
      </w:r>
    </w:p>
    <w:p w14:paraId="6752677A" w14:textId="77777777" w:rsidR="00ED6716" w:rsidRPr="00452369" w:rsidRDefault="00ED6716" w:rsidP="000B68E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розділі 2 враховуються розподіл та фактичне виконання поставок за вантажоодержувачами і термінами на підставі сумарних даних графи 14 розділу 3 щодо кожного вантажоодержувача за відповідний квартал.</w:t>
      </w:r>
    </w:p>
    <w:p w14:paraId="5F589D0B" w14:textId="77777777" w:rsidR="00ED6716" w:rsidRPr="00452369" w:rsidRDefault="00ED6716" w:rsidP="000B68E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розділі 3 враховується виконання поставок на підставі транспортних документів, рахунків, актів приймання-передавання. Одні й ті самі вантажоодержувачі записуються в графі 1 розділів 2 і 3 під однаковими порядковими номерами. У графах 2 – 4 розділу 3 записуються дані на підставі донесень військових представництв щодо приймання продукції від постачальників.</w:t>
      </w:r>
    </w:p>
    <w:p w14:paraId="658D9426" w14:textId="77777777" w:rsidR="00ED6716" w:rsidRPr="00452369" w:rsidRDefault="00ED6716" w:rsidP="000B68E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sectPr w:rsidR="00ED6716" w:rsidRPr="00452369" w:rsidSect="005E5AE1">
      <w:pgSz w:w="11906" w:h="16838"/>
      <w:pgMar w:top="1134" w:right="567" w:bottom="1134" w:left="1985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CD24" w14:textId="77777777" w:rsidR="002B38EE" w:rsidRDefault="002B38EE" w:rsidP="00F74B90">
      <w:r>
        <w:separator/>
      </w:r>
    </w:p>
  </w:endnote>
  <w:endnote w:type="continuationSeparator" w:id="0">
    <w:p w14:paraId="77C6E8D4" w14:textId="77777777" w:rsidR="002B38EE" w:rsidRDefault="002B38EE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FFDE" w14:textId="77777777" w:rsidR="002B38EE" w:rsidRDefault="002B38EE" w:rsidP="00F74B90">
      <w:r>
        <w:separator/>
      </w:r>
    </w:p>
  </w:footnote>
  <w:footnote w:type="continuationSeparator" w:id="0">
    <w:p w14:paraId="797D68C9" w14:textId="77777777" w:rsidR="002B38EE" w:rsidRDefault="002B38EE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4F75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36FE"/>
    <w:rsid w:val="002A4E40"/>
    <w:rsid w:val="002A4F5D"/>
    <w:rsid w:val="002B0C62"/>
    <w:rsid w:val="002B1825"/>
    <w:rsid w:val="002B2C8B"/>
    <w:rsid w:val="002B38EE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5AE1"/>
    <w:rsid w:val="005E7082"/>
    <w:rsid w:val="005F0467"/>
    <w:rsid w:val="005F1AD4"/>
    <w:rsid w:val="005F24FA"/>
    <w:rsid w:val="005F38BB"/>
    <w:rsid w:val="005F578A"/>
    <w:rsid w:val="005F589C"/>
    <w:rsid w:val="005F69F8"/>
    <w:rsid w:val="005F7BBC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699A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4EC0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9DF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0118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261E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2563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4023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4EAC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5D87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2E86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23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2024-11-04T23:42:00Z</dcterms:created>
  <dcterms:modified xsi:type="dcterms:W3CDTF">2024-11-04T23:42:00Z</dcterms:modified>
</cp:coreProperties>
</file>