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3"/>
      </w:tblGrid>
      <w:tr w:rsidR="00ED6716" w:rsidRPr="00452369" w14:paraId="7735D393" w14:textId="77777777" w:rsidTr="00D24D26">
        <w:tc>
          <w:tcPr>
            <w:tcW w:w="4373" w:type="dxa"/>
          </w:tcPr>
          <w:p w14:paraId="35E50446" w14:textId="77777777" w:rsidR="00ED6716" w:rsidRPr="00452369" w:rsidRDefault="00ED6716" w:rsidP="00AF4AB5">
            <w:pPr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14:paraId="2DE1C56D" w14:textId="77777777" w:rsidR="00ED6716" w:rsidRPr="00452369" w:rsidRDefault="00DC7233" w:rsidP="00AF4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33</w:t>
            </w:r>
          </w:p>
          <w:p w14:paraId="495FB1D3" w14:textId="77777777" w:rsidR="00ED6716" w:rsidRPr="00452369" w:rsidRDefault="00ED6716" w:rsidP="00AF4AB5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476F2CEC" w14:textId="77777777" w:rsidTr="00D24D26">
        <w:tc>
          <w:tcPr>
            <w:tcW w:w="4373" w:type="dxa"/>
          </w:tcPr>
          <w:p w14:paraId="6702AC21" w14:textId="77777777" w:rsidR="00ED6716" w:rsidRPr="00452369" w:rsidRDefault="00ED6716" w:rsidP="00AF4AB5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x 297 мм</w:t>
            </w:r>
          </w:p>
        </w:tc>
        <w:tc>
          <w:tcPr>
            <w:tcW w:w="4873" w:type="dxa"/>
            <w:vAlign w:val="center"/>
          </w:tcPr>
          <w:p w14:paraId="6C926665" w14:textId="77777777" w:rsidR="00ED6716" w:rsidRPr="00452369" w:rsidRDefault="00ED6716" w:rsidP="00AF4AB5">
            <w:pPr>
              <w:jc w:val="both"/>
              <w:rPr>
                <w:sz w:val="26"/>
                <w:szCs w:val="26"/>
              </w:rPr>
            </w:pPr>
            <w:r w:rsidRPr="00452369">
              <w:rPr>
                <w:spacing w:val="-4"/>
                <w:sz w:val="26"/>
                <w:szCs w:val="26"/>
              </w:rPr>
              <w:t>(</w:t>
            </w:r>
            <w:r w:rsidR="00C713BF">
              <w:rPr>
                <w:sz w:val="26"/>
                <w:szCs w:val="26"/>
              </w:rPr>
              <w:t>пункт 38</w:t>
            </w:r>
            <w:r w:rsidRPr="00452369">
              <w:rPr>
                <w:sz w:val="26"/>
                <w:szCs w:val="26"/>
              </w:rPr>
              <w:t xml:space="preserve">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pacing w:val="-4"/>
                <w:sz w:val="26"/>
                <w:szCs w:val="26"/>
              </w:rPr>
              <w:t xml:space="preserve">) </w:t>
            </w:r>
          </w:p>
        </w:tc>
      </w:tr>
    </w:tbl>
    <w:p w14:paraId="0F1B39DF" w14:textId="77777777" w:rsidR="00ED6716" w:rsidRPr="00452369" w:rsidRDefault="00ED6716" w:rsidP="00B368EA">
      <w:pPr>
        <w:rPr>
          <w:color w:val="000000"/>
          <w:spacing w:val="-4"/>
          <w:sz w:val="26"/>
          <w:szCs w:val="26"/>
        </w:rPr>
      </w:pPr>
    </w:p>
    <w:p w14:paraId="2287D537" w14:textId="77777777" w:rsidR="00ED6716" w:rsidRPr="00452369" w:rsidRDefault="00ED6716" w:rsidP="00B368EA">
      <w:pPr>
        <w:rPr>
          <w:color w:val="000000"/>
          <w:spacing w:val="-4"/>
          <w:sz w:val="26"/>
          <w:szCs w:val="26"/>
        </w:rPr>
      </w:pPr>
    </w:p>
    <w:p w14:paraId="500B511B" w14:textId="77777777" w:rsidR="00ED6716" w:rsidRPr="00452369" w:rsidRDefault="00ED6716" w:rsidP="00B368EA">
      <w:pPr>
        <w:rPr>
          <w:color w:val="000000"/>
          <w:spacing w:val="-4"/>
          <w:sz w:val="26"/>
          <w:szCs w:val="26"/>
        </w:rPr>
      </w:pPr>
    </w:p>
    <w:p w14:paraId="5D336681" w14:textId="77777777" w:rsidR="00ED6716" w:rsidRPr="00452369" w:rsidRDefault="00ED6716" w:rsidP="00B368EA">
      <w:pPr>
        <w:rPr>
          <w:color w:val="000000"/>
          <w:spacing w:val="-4"/>
          <w:sz w:val="26"/>
          <w:szCs w:val="26"/>
        </w:rPr>
      </w:pPr>
    </w:p>
    <w:p w14:paraId="17F039B5" w14:textId="77777777" w:rsidR="00ED6716" w:rsidRPr="00452369" w:rsidRDefault="00366EBD" w:rsidP="00B368EA">
      <w:pPr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0F636CE" wp14:editId="50A141FE">
                <wp:simplePos x="0" y="0"/>
                <wp:positionH relativeFrom="column">
                  <wp:posOffset>3822700</wp:posOffset>
                </wp:positionH>
                <wp:positionV relativeFrom="paragraph">
                  <wp:posOffset>41910</wp:posOffset>
                </wp:positionV>
                <wp:extent cx="2044700" cy="457200"/>
                <wp:effectExtent l="12700" t="13335" r="9525" b="5715"/>
                <wp:wrapNone/>
                <wp:docPr id="6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8E42" w14:textId="77777777" w:rsidR="00667A86" w:rsidRPr="0031409E" w:rsidRDefault="00667A86" w:rsidP="00B368E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01pt;margin-top:3.3pt;width:161pt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">
                <v:textbox>
                  <w:txbxContent>
                    <w:p w:rsidR="00667A86" w:rsidRPr="0031409E" w:rsidRDefault="00667A86" w:rsidP="00B368E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75E29C3C" w14:textId="77777777" w:rsidR="00ED6716" w:rsidRPr="00452369" w:rsidRDefault="00ED6716" w:rsidP="00B368EA">
      <w:pPr>
        <w:rPr>
          <w:color w:val="000000"/>
          <w:sz w:val="26"/>
          <w:szCs w:val="26"/>
        </w:rPr>
      </w:pPr>
    </w:p>
    <w:p w14:paraId="11908E94" w14:textId="77777777" w:rsidR="00ED6716" w:rsidRPr="00452369" w:rsidRDefault="00ED6716" w:rsidP="00B368EA">
      <w:pPr>
        <w:rPr>
          <w:color w:val="000000"/>
          <w:sz w:val="26"/>
          <w:szCs w:val="26"/>
        </w:rPr>
      </w:pPr>
    </w:p>
    <w:p w14:paraId="71BA8314" w14:textId="77777777" w:rsidR="00ED6716" w:rsidRPr="00452369" w:rsidRDefault="00ED6716" w:rsidP="00B368EA">
      <w:pPr>
        <w:rPr>
          <w:color w:val="000000"/>
          <w:sz w:val="26"/>
          <w:szCs w:val="26"/>
        </w:rPr>
      </w:pPr>
    </w:p>
    <w:p w14:paraId="1B4382C4" w14:textId="77777777" w:rsidR="00ED6716" w:rsidRPr="00452369" w:rsidRDefault="00ED6716" w:rsidP="00B368EA">
      <w:pPr>
        <w:rPr>
          <w:color w:val="000000"/>
          <w:sz w:val="26"/>
          <w:szCs w:val="26"/>
        </w:rPr>
      </w:pPr>
    </w:p>
    <w:p w14:paraId="07FC4D48" w14:textId="77777777" w:rsidR="00ED6716" w:rsidRPr="00452369" w:rsidRDefault="00ED6716" w:rsidP="00B368EA">
      <w:pPr>
        <w:rPr>
          <w:color w:val="000000"/>
          <w:sz w:val="26"/>
          <w:szCs w:val="26"/>
        </w:rPr>
      </w:pPr>
    </w:p>
    <w:p w14:paraId="752D7FD8" w14:textId="77777777" w:rsidR="00ED6716" w:rsidRPr="00452369" w:rsidRDefault="00ED6716" w:rsidP="00B368EA">
      <w:pPr>
        <w:keepNext/>
        <w:widowControl w:val="0"/>
        <w:spacing w:before="20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6D8E869D" w14:textId="77777777" w:rsidR="00ED6716" w:rsidRPr="00452369" w:rsidRDefault="00ED6716" w:rsidP="00B368EA">
      <w:pPr>
        <w:keepNext/>
        <w:widowControl w:val="0"/>
        <w:spacing w:before="20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0FCF2CB3" w14:textId="77777777" w:rsidR="00ED6716" w:rsidRPr="00452369" w:rsidRDefault="00ED6716" w:rsidP="00B368EA">
      <w:pPr>
        <w:keepNext/>
        <w:widowControl w:val="0"/>
        <w:spacing w:before="20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19F285A7" w14:textId="77777777" w:rsidR="00ED6716" w:rsidRPr="00452369" w:rsidRDefault="00ED6716" w:rsidP="00B368EA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забракованого військового майна</w:t>
      </w:r>
    </w:p>
    <w:p w14:paraId="07FE1B1B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</w:t>
      </w:r>
    </w:p>
    <w:p w14:paraId="3A62A091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74B6B8A2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</w:t>
      </w:r>
    </w:p>
    <w:p w14:paraId="20D61684" w14:textId="77777777" w:rsidR="00ED6716" w:rsidRPr="00452369" w:rsidRDefault="00ED6716" w:rsidP="00B368EA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(підрозділ центру забезпечення)</w:t>
      </w:r>
    </w:p>
    <w:p w14:paraId="502A7C93" w14:textId="77777777" w:rsidR="00ED6716" w:rsidRPr="00452369" w:rsidRDefault="00ED6716" w:rsidP="00B368EA">
      <w:pPr>
        <w:jc w:val="center"/>
        <w:rPr>
          <w:color w:val="000000"/>
          <w:sz w:val="24"/>
          <w:szCs w:val="24"/>
        </w:rPr>
      </w:pPr>
    </w:p>
    <w:p w14:paraId="08F9FD34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</w:t>
      </w:r>
    </w:p>
    <w:p w14:paraId="797379A5" w14:textId="77777777" w:rsidR="00ED6716" w:rsidRPr="00452369" w:rsidRDefault="00ED6716" w:rsidP="00B368EA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(центр забезпечення)</w:t>
      </w:r>
    </w:p>
    <w:p w14:paraId="5E0EB343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75000926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1D6BE1A8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4EBC9E68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3515D459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218028A2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4CA3A192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3C7A4C42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3ACC613C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4DBB0BCB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1BC05226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3C1C48C2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242002DC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7B1A773A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415CECF2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24FAE9F1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48ED76DA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58F55ACB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57A8F02B" w14:textId="77777777" w:rsidR="00ED6716" w:rsidRPr="00452369" w:rsidRDefault="00ED6716" w:rsidP="00B368EA">
      <w:pPr>
        <w:jc w:val="center"/>
        <w:rPr>
          <w:color w:val="000000"/>
          <w:sz w:val="26"/>
          <w:szCs w:val="26"/>
        </w:rPr>
      </w:pPr>
    </w:p>
    <w:p w14:paraId="071273F9" w14:textId="77777777" w:rsidR="00ED6716" w:rsidRPr="00452369" w:rsidRDefault="00ED6716" w:rsidP="00B368EA">
      <w:pPr>
        <w:ind w:left="4395"/>
        <w:jc w:val="center"/>
        <w:rPr>
          <w:color w:val="000000"/>
          <w:sz w:val="26"/>
          <w:szCs w:val="26"/>
        </w:rPr>
      </w:pPr>
    </w:p>
    <w:p w14:paraId="69F7BC78" w14:textId="77777777" w:rsidR="00ED6716" w:rsidRPr="00452369" w:rsidRDefault="00ED6716" w:rsidP="00B368EA">
      <w:pPr>
        <w:ind w:firstLine="3828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“____”______________ 20___ року</w:t>
      </w:r>
    </w:p>
    <w:p w14:paraId="60063D74" w14:textId="77777777" w:rsidR="00ED6716" w:rsidRPr="00452369" w:rsidRDefault="00ED6716" w:rsidP="00B368EA">
      <w:pPr>
        <w:ind w:left="4536" w:firstLine="3828"/>
        <w:rPr>
          <w:color w:val="000000"/>
          <w:sz w:val="26"/>
          <w:szCs w:val="26"/>
        </w:rPr>
      </w:pPr>
    </w:p>
    <w:p w14:paraId="6A7080A0" w14:textId="77777777" w:rsidR="00ED6716" w:rsidRPr="00452369" w:rsidRDefault="00ED6716" w:rsidP="00B368EA">
      <w:pPr>
        <w:ind w:firstLine="3828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“____”______________ 20___ року</w:t>
      </w:r>
    </w:p>
    <w:p w14:paraId="79037322" w14:textId="77777777" w:rsidR="00ED6716" w:rsidRPr="00452369" w:rsidRDefault="00DC7233" w:rsidP="00B368EA">
      <w:pPr>
        <w:keepNext/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33</w:t>
      </w:r>
    </w:p>
    <w:p w14:paraId="1464C69B" w14:textId="77777777" w:rsidR="00ED6716" w:rsidRPr="00452369" w:rsidRDefault="00ED6716" w:rsidP="00B368EA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p w14:paraId="7923E778" w14:textId="77777777" w:rsidR="00ED6716" w:rsidRPr="00452369" w:rsidRDefault="00ED6716" w:rsidP="00B368EA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ЗМІСТ</w:t>
      </w:r>
    </w:p>
    <w:p w14:paraId="7173EB84" w14:textId="77777777" w:rsidR="00ED6716" w:rsidRPr="00452369" w:rsidRDefault="00ED6716" w:rsidP="00B368EA">
      <w:pPr>
        <w:widowControl w:val="0"/>
        <w:spacing w:before="20"/>
        <w:ind w:right="113"/>
        <w:jc w:val="center"/>
        <w:rPr>
          <w:snapToGrid w:val="0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0"/>
        <w:gridCol w:w="1520"/>
        <w:gridCol w:w="1520"/>
      </w:tblGrid>
      <w:tr w:rsidR="00ED6716" w:rsidRPr="00452369" w14:paraId="103B8E04" w14:textId="77777777" w:rsidTr="00AF4AB5">
        <w:trPr>
          <w:cantSplit/>
        </w:trPr>
        <w:tc>
          <w:tcPr>
            <w:tcW w:w="6320" w:type="dxa"/>
            <w:vMerge w:val="restart"/>
            <w:tcBorders>
              <w:bottom w:val="nil"/>
            </w:tcBorders>
            <w:vAlign w:val="center"/>
          </w:tcPr>
          <w:p w14:paraId="071F09CA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постачальника</w:t>
            </w:r>
          </w:p>
        </w:tc>
        <w:tc>
          <w:tcPr>
            <w:tcW w:w="3040" w:type="dxa"/>
            <w:gridSpan w:val="2"/>
          </w:tcPr>
          <w:p w14:paraId="4CC72DF9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36166183" w14:textId="77777777" w:rsidTr="00AF4AB5">
        <w:trPr>
          <w:cantSplit/>
        </w:trPr>
        <w:tc>
          <w:tcPr>
            <w:tcW w:w="6320" w:type="dxa"/>
            <w:vMerge/>
            <w:tcBorders>
              <w:bottom w:val="nil"/>
            </w:tcBorders>
            <w:vAlign w:val="center"/>
          </w:tcPr>
          <w:p w14:paraId="57C3D9C9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14:paraId="0F86E5EA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520" w:type="dxa"/>
            <w:tcBorders>
              <w:bottom w:val="nil"/>
            </w:tcBorders>
          </w:tcPr>
          <w:p w14:paraId="452EF915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5658400B" w14:textId="77777777" w:rsidTr="00AF4AB5">
        <w:trPr>
          <w:trHeight w:val="1667"/>
        </w:trPr>
        <w:tc>
          <w:tcPr>
            <w:tcW w:w="6320" w:type="dxa"/>
          </w:tcPr>
          <w:p w14:paraId="13A7B1FD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4"/>
              </w:rPr>
            </w:pPr>
          </w:p>
          <w:p w14:paraId="2363F0C2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4"/>
              </w:rPr>
            </w:pPr>
          </w:p>
          <w:p w14:paraId="4C17FEA5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4"/>
              </w:rPr>
            </w:pPr>
          </w:p>
          <w:p w14:paraId="4F90D44F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4"/>
              </w:rPr>
            </w:pPr>
          </w:p>
          <w:p w14:paraId="022DC8C6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20" w:type="dxa"/>
          </w:tcPr>
          <w:p w14:paraId="317C00E3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20" w:type="dxa"/>
          </w:tcPr>
          <w:p w14:paraId="7D3ADDB4" w14:textId="77777777" w:rsidR="00ED6716" w:rsidRPr="00452369" w:rsidRDefault="00ED6716" w:rsidP="00AF4AB5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14:paraId="129DD75E" w14:textId="77777777" w:rsidR="00ED6716" w:rsidRPr="00452369" w:rsidRDefault="00ED6716" w:rsidP="00B368EA">
      <w:pPr>
        <w:ind w:firstLine="720"/>
        <w:rPr>
          <w:sz w:val="20"/>
        </w:rPr>
      </w:pPr>
    </w:p>
    <w:p w14:paraId="4C5BDDCE" w14:textId="77777777" w:rsidR="00ED6716" w:rsidRPr="00452369" w:rsidRDefault="00ED6716" w:rsidP="00B368EA">
      <w:pPr>
        <w:keepNext/>
        <w:widowControl w:val="0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Лівий бік</w:t>
      </w:r>
    </w:p>
    <w:p w14:paraId="7B590B90" w14:textId="77777777" w:rsidR="00ED6716" w:rsidRPr="00452369" w:rsidRDefault="00ED6716" w:rsidP="00B368EA">
      <w:pPr>
        <w:widowControl w:val="0"/>
        <w:ind w:right="113"/>
        <w:jc w:val="center"/>
        <w:rPr>
          <w:i/>
          <w:snapToGrid w:val="0"/>
          <w:color w:val="000000"/>
          <w:sz w:val="26"/>
          <w:szCs w:val="26"/>
        </w:rPr>
      </w:pPr>
      <w:r w:rsidRPr="00452369">
        <w:rPr>
          <w:i/>
          <w:snapToGrid w:val="0"/>
          <w:color w:val="000000"/>
          <w:sz w:val="26"/>
          <w:szCs w:val="26"/>
        </w:rPr>
        <w:t>_________________________________________________</w:t>
      </w:r>
    </w:p>
    <w:p w14:paraId="221D8A73" w14:textId="77777777" w:rsidR="00ED6716" w:rsidRPr="00452369" w:rsidRDefault="00ED6716" w:rsidP="00B368EA">
      <w:pPr>
        <w:widowControl w:val="0"/>
        <w:ind w:right="113"/>
        <w:jc w:val="center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4"/>
          <w:szCs w:val="24"/>
        </w:rPr>
        <w:t>(найменування і адреса постачальника)</w:t>
      </w:r>
    </w:p>
    <w:p w14:paraId="6255306C" w14:textId="77777777" w:rsidR="00ED6716" w:rsidRPr="00452369" w:rsidRDefault="00ED6716" w:rsidP="00B368EA">
      <w:pPr>
        <w:ind w:firstLine="720"/>
        <w:rPr>
          <w:sz w:val="26"/>
          <w:szCs w:val="26"/>
        </w:rPr>
      </w:pPr>
    </w:p>
    <w:tbl>
      <w:tblPr>
        <w:tblW w:w="93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2059"/>
        <w:gridCol w:w="949"/>
        <w:gridCol w:w="713"/>
        <w:gridCol w:w="949"/>
        <w:gridCol w:w="898"/>
        <w:gridCol w:w="1238"/>
        <w:gridCol w:w="1425"/>
      </w:tblGrid>
      <w:tr w:rsidR="00ED6716" w:rsidRPr="00452369" w14:paraId="4A0E251B" w14:textId="77777777" w:rsidTr="00AF4AB5">
        <w:trPr>
          <w:cantSplit/>
          <w:trHeight w:val="287"/>
        </w:trPr>
        <w:tc>
          <w:tcPr>
            <w:tcW w:w="1085" w:type="dxa"/>
            <w:vMerge w:val="restart"/>
            <w:textDirection w:val="btLr"/>
            <w:vAlign w:val="center"/>
          </w:tcPr>
          <w:p w14:paraId="792F867B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Дата приймання військового майна</w:t>
            </w:r>
          </w:p>
        </w:tc>
        <w:tc>
          <w:tcPr>
            <w:tcW w:w="2059" w:type="dxa"/>
            <w:vMerge w:val="restart"/>
            <w:textDirection w:val="btLr"/>
            <w:vAlign w:val="center"/>
          </w:tcPr>
          <w:p w14:paraId="2F47286D" w14:textId="77777777" w:rsidR="00ED6716" w:rsidRPr="00452369" w:rsidRDefault="00ED6716" w:rsidP="00AF4AB5">
            <w:pPr>
              <w:widowControl w:val="0"/>
              <w:spacing w:before="17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військового майна (індекс, номер креслення)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7E6AE4B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Код номенклатури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47B96523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E69CD27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14:paraId="2BF0180D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2663" w:type="dxa"/>
            <w:gridSpan w:val="2"/>
            <w:vAlign w:val="center"/>
          </w:tcPr>
          <w:p w14:paraId="34D77E1E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Кількість військового майна, яке надійшло</w:t>
            </w:r>
          </w:p>
        </w:tc>
      </w:tr>
      <w:tr w:rsidR="00ED6716" w:rsidRPr="00452369" w14:paraId="161D7360" w14:textId="77777777" w:rsidTr="00AF4AB5">
        <w:trPr>
          <w:cantSplit/>
          <w:trHeight w:val="2016"/>
        </w:trPr>
        <w:tc>
          <w:tcPr>
            <w:tcW w:w="1085" w:type="dxa"/>
            <w:vMerge/>
            <w:vAlign w:val="center"/>
          </w:tcPr>
          <w:p w14:paraId="1BB25F58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  <w:vMerge/>
            <w:vAlign w:val="center"/>
          </w:tcPr>
          <w:p w14:paraId="250060FA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9" w:type="dxa"/>
            <w:vMerge/>
            <w:vAlign w:val="center"/>
          </w:tcPr>
          <w:p w14:paraId="1A951E88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vMerge/>
            <w:vAlign w:val="center"/>
          </w:tcPr>
          <w:p w14:paraId="65C0F45C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9" w:type="dxa"/>
            <w:vMerge/>
            <w:vAlign w:val="center"/>
          </w:tcPr>
          <w:p w14:paraId="366B6D07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vMerge/>
            <w:vAlign w:val="center"/>
          </w:tcPr>
          <w:p w14:paraId="524265D5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extDirection w:val="btLr"/>
            <w:vAlign w:val="center"/>
          </w:tcPr>
          <w:p w14:paraId="5849705F" w14:textId="77777777" w:rsidR="00ED6716" w:rsidRPr="00452369" w:rsidRDefault="00ED6716" w:rsidP="00AF4AB5">
            <w:pPr>
              <w:widowControl w:val="0"/>
              <w:spacing w:before="17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425" w:type="dxa"/>
            <w:textDirection w:val="btLr"/>
            <w:vAlign w:val="center"/>
          </w:tcPr>
          <w:p w14:paraId="1468DE1B" w14:textId="77777777" w:rsidR="00ED6716" w:rsidRPr="00452369" w:rsidRDefault="00ED6716" w:rsidP="00AF4AB5">
            <w:pPr>
              <w:widowControl w:val="0"/>
              <w:spacing w:before="17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у тому числі забракованого</w:t>
            </w:r>
          </w:p>
        </w:tc>
      </w:tr>
      <w:tr w:rsidR="00ED6716" w:rsidRPr="00452369" w14:paraId="288B86FA" w14:textId="77777777" w:rsidTr="00AF4AB5">
        <w:trPr>
          <w:trHeight w:val="287"/>
        </w:trPr>
        <w:tc>
          <w:tcPr>
            <w:tcW w:w="1085" w:type="dxa"/>
            <w:tcBorders>
              <w:bottom w:val="nil"/>
            </w:tcBorders>
          </w:tcPr>
          <w:p w14:paraId="02DFDAE2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59" w:type="dxa"/>
            <w:tcBorders>
              <w:bottom w:val="nil"/>
            </w:tcBorders>
            <w:vAlign w:val="center"/>
          </w:tcPr>
          <w:p w14:paraId="60DCBBA2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9" w:type="dxa"/>
            <w:tcBorders>
              <w:bottom w:val="nil"/>
            </w:tcBorders>
            <w:vAlign w:val="center"/>
          </w:tcPr>
          <w:p w14:paraId="0F172427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3" w:type="dxa"/>
            <w:tcBorders>
              <w:bottom w:val="nil"/>
            </w:tcBorders>
            <w:vAlign w:val="center"/>
          </w:tcPr>
          <w:p w14:paraId="05D29EAC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949" w:type="dxa"/>
            <w:tcBorders>
              <w:bottom w:val="nil"/>
            </w:tcBorders>
            <w:vAlign w:val="center"/>
          </w:tcPr>
          <w:p w14:paraId="7C1DF04B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14:paraId="239855D9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14:paraId="26222F30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14:paraId="0879179D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</w:tr>
      <w:tr w:rsidR="00ED6716" w:rsidRPr="00452369" w14:paraId="75D15962" w14:textId="77777777" w:rsidTr="00AF4AB5">
        <w:trPr>
          <w:trHeight w:val="1627"/>
        </w:trPr>
        <w:tc>
          <w:tcPr>
            <w:tcW w:w="1085" w:type="dxa"/>
          </w:tcPr>
          <w:p w14:paraId="0BC5ED5B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432F68F1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0CD9B7D3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176DDE11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6CECDF6E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</w:tcPr>
          <w:p w14:paraId="56447413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949" w:type="dxa"/>
          </w:tcPr>
          <w:p w14:paraId="1B25D326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</w:tcPr>
          <w:p w14:paraId="15220EE8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949" w:type="dxa"/>
          </w:tcPr>
          <w:p w14:paraId="56A2934D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</w:tcPr>
          <w:p w14:paraId="35F9D394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</w:tcPr>
          <w:p w14:paraId="4C36B01A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</w:tcPr>
          <w:p w14:paraId="690EBF64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</w:tbl>
    <w:p w14:paraId="7B5F00AE" w14:textId="77777777" w:rsidR="00ED6716" w:rsidRPr="00452369" w:rsidRDefault="00ED6716" w:rsidP="00B368EA">
      <w:pPr>
        <w:ind w:firstLine="720"/>
        <w:rPr>
          <w:sz w:val="20"/>
        </w:rPr>
      </w:pPr>
    </w:p>
    <w:p w14:paraId="06AA0BA0" w14:textId="77777777" w:rsidR="00ED6716" w:rsidRPr="00452369" w:rsidRDefault="00ED6716" w:rsidP="00B368EA">
      <w:pPr>
        <w:keepNext/>
        <w:widowControl w:val="0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Правий бік</w:t>
      </w:r>
    </w:p>
    <w:tbl>
      <w:tblPr>
        <w:tblW w:w="931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1"/>
        <w:gridCol w:w="900"/>
        <w:gridCol w:w="1126"/>
        <w:gridCol w:w="1126"/>
        <w:gridCol w:w="1226"/>
        <w:gridCol w:w="875"/>
        <w:gridCol w:w="1051"/>
        <w:gridCol w:w="943"/>
      </w:tblGrid>
      <w:tr w:rsidR="00ED6716" w:rsidRPr="00452369" w14:paraId="70D093C9" w14:textId="77777777" w:rsidTr="00AF4AB5">
        <w:trPr>
          <w:cantSplit/>
          <w:trHeight w:val="284"/>
        </w:trPr>
        <w:tc>
          <w:tcPr>
            <w:tcW w:w="2071" w:type="dxa"/>
            <w:vMerge w:val="restart"/>
            <w:vAlign w:val="center"/>
          </w:tcPr>
          <w:p w14:paraId="448CA8B4" w14:textId="77777777" w:rsidR="00ED6716" w:rsidRPr="00452369" w:rsidRDefault="00ED6716" w:rsidP="00AF4AB5">
            <w:pPr>
              <w:widowControl w:val="0"/>
              <w:spacing w:before="17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Завод-виробник (ремонтне підприємство)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330E857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Заводський номер</w:t>
            </w:r>
          </w:p>
        </w:tc>
        <w:tc>
          <w:tcPr>
            <w:tcW w:w="1126" w:type="dxa"/>
            <w:vMerge w:val="restart"/>
            <w:textDirection w:val="btLr"/>
            <w:vAlign w:val="center"/>
          </w:tcPr>
          <w:p w14:paraId="664E4179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Дата виготовлення (ремонту)</w:t>
            </w:r>
          </w:p>
        </w:tc>
        <w:tc>
          <w:tcPr>
            <w:tcW w:w="1126" w:type="dxa"/>
            <w:vMerge w:val="restart"/>
            <w:textDirection w:val="btLr"/>
            <w:vAlign w:val="center"/>
          </w:tcPr>
          <w:p w14:paraId="6332A010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Причини </w:t>
            </w:r>
          </w:p>
          <w:p w14:paraId="28336F3D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бракування</w:t>
            </w:r>
          </w:p>
        </w:tc>
        <w:tc>
          <w:tcPr>
            <w:tcW w:w="2101" w:type="dxa"/>
            <w:gridSpan w:val="2"/>
            <w:vAlign w:val="center"/>
          </w:tcPr>
          <w:p w14:paraId="583F4070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Рішення</w:t>
            </w:r>
          </w:p>
        </w:tc>
        <w:tc>
          <w:tcPr>
            <w:tcW w:w="1051" w:type="dxa"/>
            <w:vMerge w:val="restart"/>
            <w:textDirection w:val="btLr"/>
            <w:vAlign w:val="center"/>
          </w:tcPr>
          <w:p w14:paraId="0D97FB42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Відмітка про оприбуткування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14:paraId="1A8EBC0A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Примітка</w:t>
            </w:r>
          </w:p>
        </w:tc>
      </w:tr>
      <w:tr w:rsidR="00ED6716" w:rsidRPr="00452369" w14:paraId="576A0EAB" w14:textId="77777777" w:rsidTr="00AF4AB5">
        <w:trPr>
          <w:cantSplit/>
          <w:trHeight w:val="1989"/>
        </w:trPr>
        <w:tc>
          <w:tcPr>
            <w:tcW w:w="2071" w:type="dxa"/>
            <w:vMerge/>
            <w:vAlign w:val="center"/>
          </w:tcPr>
          <w:p w14:paraId="0CC28327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14:paraId="1D2E2FD5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0FEDCEDB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31255E2F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6" w:type="dxa"/>
            <w:textDirection w:val="btLr"/>
            <w:vAlign w:val="center"/>
          </w:tcPr>
          <w:p w14:paraId="019AF484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повернуто назад</w:t>
            </w:r>
          </w:p>
        </w:tc>
        <w:tc>
          <w:tcPr>
            <w:tcW w:w="875" w:type="dxa"/>
            <w:textDirection w:val="btLr"/>
            <w:vAlign w:val="center"/>
          </w:tcPr>
          <w:p w14:paraId="30A30B59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знижка ціни на суму</w:t>
            </w:r>
          </w:p>
        </w:tc>
        <w:tc>
          <w:tcPr>
            <w:tcW w:w="1051" w:type="dxa"/>
            <w:vMerge/>
            <w:vAlign w:val="center"/>
          </w:tcPr>
          <w:p w14:paraId="79F7334A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3" w:type="dxa"/>
            <w:vMerge/>
            <w:vAlign w:val="center"/>
          </w:tcPr>
          <w:p w14:paraId="1B77A10C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507F251" w14:textId="77777777" w:rsidTr="00AF4AB5">
        <w:trPr>
          <w:trHeight w:val="284"/>
        </w:trPr>
        <w:tc>
          <w:tcPr>
            <w:tcW w:w="2071" w:type="dxa"/>
            <w:tcBorders>
              <w:bottom w:val="nil"/>
            </w:tcBorders>
            <w:vAlign w:val="center"/>
          </w:tcPr>
          <w:p w14:paraId="1AC190A3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0ED680E1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14:paraId="561AEC0A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14:paraId="61DE0D3A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26" w:type="dxa"/>
            <w:tcBorders>
              <w:bottom w:val="nil"/>
            </w:tcBorders>
            <w:vAlign w:val="center"/>
          </w:tcPr>
          <w:p w14:paraId="1EAE62DB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75" w:type="dxa"/>
            <w:tcBorders>
              <w:bottom w:val="nil"/>
            </w:tcBorders>
            <w:vAlign w:val="center"/>
          </w:tcPr>
          <w:p w14:paraId="23133DE8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051" w:type="dxa"/>
            <w:tcBorders>
              <w:bottom w:val="nil"/>
            </w:tcBorders>
            <w:vAlign w:val="center"/>
          </w:tcPr>
          <w:p w14:paraId="343AB8A9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43" w:type="dxa"/>
            <w:tcBorders>
              <w:bottom w:val="nil"/>
            </w:tcBorders>
            <w:vAlign w:val="center"/>
          </w:tcPr>
          <w:p w14:paraId="4BCAFAE5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16</w:t>
            </w:r>
          </w:p>
        </w:tc>
      </w:tr>
      <w:tr w:rsidR="00ED6716" w:rsidRPr="00452369" w14:paraId="37EA8572" w14:textId="77777777" w:rsidTr="00AF4AB5">
        <w:trPr>
          <w:trHeight w:val="349"/>
        </w:trPr>
        <w:tc>
          <w:tcPr>
            <w:tcW w:w="2071" w:type="dxa"/>
          </w:tcPr>
          <w:p w14:paraId="5CE7E012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468BF9CA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02FA9FC4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63CFCC76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35E3B5CB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14:paraId="7BC1FEF0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126" w:type="dxa"/>
          </w:tcPr>
          <w:p w14:paraId="5C5E475B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126" w:type="dxa"/>
          </w:tcPr>
          <w:p w14:paraId="27E445CD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26" w:type="dxa"/>
          </w:tcPr>
          <w:p w14:paraId="7B5697D8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</w:tcPr>
          <w:p w14:paraId="440C3985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051" w:type="dxa"/>
          </w:tcPr>
          <w:p w14:paraId="24078D7E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943" w:type="dxa"/>
          </w:tcPr>
          <w:p w14:paraId="50CBDD02" w14:textId="77777777" w:rsidR="00ED6716" w:rsidRPr="00452369" w:rsidRDefault="00ED6716" w:rsidP="00AF4AB5">
            <w:pPr>
              <w:widowControl w:val="0"/>
              <w:spacing w:before="17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</w:tbl>
    <w:p w14:paraId="3B0E3996" w14:textId="77777777" w:rsidR="00ED6716" w:rsidRPr="00452369" w:rsidRDefault="00ED6716" w:rsidP="00B368EA">
      <w:pPr>
        <w:ind w:firstLine="720"/>
        <w:rPr>
          <w:sz w:val="26"/>
          <w:szCs w:val="26"/>
        </w:rPr>
        <w:sectPr w:rsidR="00ED6716" w:rsidRPr="00452369" w:rsidSect="00B368EA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2BC3FACC" w14:textId="77777777" w:rsidR="00ED6716" w:rsidRPr="00452369" w:rsidRDefault="00ED6716" w:rsidP="00B368EA">
      <w:pPr>
        <w:keepNext/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lastRenderedPageBreak/>
        <w:t>Продовже</w:t>
      </w:r>
      <w:r w:rsidR="00DC7233">
        <w:rPr>
          <w:snapToGrid w:val="0"/>
          <w:color w:val="000000"/>
          <w:sz w:val="26"/>
          <w:szCs w:val="26"/>
        </w:rPr>
        <w:t>ння додатка 33</w:t>
      </w:r>
    </w:p>
    <w:p w14:paraId="18792CA5" w14:textId="77777777" w:rsidR="00ED6716" w:rsidRPr="00452369" w:rsidRDefault="00ED6716" w:rsidP="00B368EA">
      <w:pPr>
        <w:keepNext/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</w:p>
    <w:p w14:paraId="7BB262D2" w14:textId="77777777" w:rsidR="00ED6716" w:rsidRPr="00452369" w:rsidRDefault="00ED6716" w:rsidP="00B368EA">
      <w:pPr>
        <w:keepNext/>
        <w:widowControl w:val="0"/>
        <w:spacing w:line="3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Пояснення щодо оформлення</w:t>
      </w:r>
    </w:p>
    <w:p w14:paraId="05860AED" w14:textId="77777777" w:rsidR="00ED6716" w:rsidRPr="00452369" w:rsidRDefault="00ED6716" w:rsidP="00B368EA">
      <w:pPr>
        <w:keepNext/>
        <w:widowControl w:val="0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книги </w:t>
      </w:r>
      <w:r w:rsidRPr="00452369">
        <w:rPr>
          <w:color w:val="000000"/>
          <w:sz w:val="26"/>
          <w:szCs w:val="26"/>
        </w:rPr>
        <w:t>обліку забракованого військового майна</w:t>
      </w:r>
    </w:p>
    <w:p w14:paraId="025DEAA9" w14:textId="77777777" w:rsidR="00ED6716" w:rsidRPr="00452369" w:rsidRDefault="00ED6716" w:rsidP="00B368EA">
      <w:pPr>
        <w:jc w:val="both"/>
        <w:rPr>
          <w:color w:val="000000"/>
          <w:sz w:val="26"/>
          <w:szCs w:val="26"/>
        </w:rPr>
      </w:pPr>
    </w:p>
    <w:p w14:paraId="68001096" w14:textId="77777777" w:rsidR="00ED6716" w:rsidRPr="00452369" w:rsidRDefault="00ED6716" w:rsidP="00B368EA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забракованого військового майна (далі – книга) призначена для обліку військового майна, забракованого під час приймання від постачальників та в процесі зберігання.</w:t>
      </w:r>
    </w:p>
    <w:p w14:paraId="6589375D" w14:textId="77777777" w:rsidR="00ED6716" w:rsidRPr="00452369" w:rsidRDefault="00ED6716" w:rsidP="00B368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2. Книга ведеться в обліково-операційному підрозділі (ПТЗВ) центру забезпечення. На кожного постачальника в ній відкривається окремий </w:t>
      </w:r>
      <w:r w:rsidRPr="00452369">
        <w:rPr>
          <w:sz w:val="26"/>
          <w:szCs w:val="26"/>
        </w:rPr>
        <w:t>особовий</w:t>
      </w:r>
      <w:r w:rsidRPr="00452369">
        <w:rPr>
          <w:color w:val="000000"/>
          <w:sz w:val="26"/>
          <w:szCs w:val="26"/>
        </w:rPr>
        <w:t xml:space="preserve"> рахунок. Записи в книзі проводяться на підставі актів приймання (рекламацій, технічного стану), у яких комісією центру забезпечення вказується кількість забракованого військового майна та причини бракування.</w:t>
      </w:r>
    </w:p>
    <w:p w14:paraId="5C1DD8B4" w14:textId="77777777" w:rsidR="00ED6716" w:rsidRPr="00452369" w:rsidRDefault="00ED6716" w:rsidP="00B368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Графи 13, 14 заповнюються на підставі вказівок служби забезпечення органу військового управління, якому підпорядкований центр забезпечення, або повідомлення постачальника.</w:t>
      </w:r>
    </w:p>
    <w:p w14:paraId="000F5D24" w14:textId="77777777" w:rsidR="00ED6716" w:rsidRPr="00452369" w:rsidRDefault="00ED6716" w:rsidP="00B368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У разі отримання вказівки служби забезпечення органу військового управління про приймання від постачальника військового майна, забракованого під час приймання, робиться відповідна відмітка в акті приймання-передачі (рекламації, технічного стану) з посиланням на отриману вказівку. Військове майно ставиться на облік у відповідних облікових регістрах (книги, картки обліку військового майна), про що робиться відмітка у графі 15 даної книги.</w:t>
      </w:r>
    </w:p>
    <w:sectPr w:rsidR="00ED6716" w:rsidRPr="00452369" w:rsidSect="00AC5A92">
      <w:pgSz w:w="11906" w:h="16838" w:code="9"/>
      <w:pgMar w:top="1134" w:right="567" w:bottom="1134" w:left="1985" w:header="567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79B3" w14:textId="77777777" w:rsidR="00544A20" w:rsidRDefault="00544A20" w:rsidP="00F74B90">
      <w:r>
        <w:separator/>
      </w:r>
    </w:p>
  </w:endnote>
  <w:endnote w:type="continuationSeparator" w:id="0">
    <w:p w14:paraId="4262E452" w14:textId="77777777" w:rsidR="00544A20" w:rsidRDefault="00544A2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CC61" w14:textId="77777777" w:rsidR="00544A20" w:rsidRDefault="00544A20" w:rsidP="00F74B90">
      <w:r>
        <w:separator/>
      </w:r>
    </w:p>
  </w:footnote>
  <w:footnote w:type="continuationSeparator" w:id="0">
    <w:p w14:paraId="031D99A6" w14:textId="77777777" w:rsidR="00544A20" w:rsidRDefault="00544A20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4A20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2024-11-04T23:33:00Z</dcterms:created>
  <dcterms:modified xsi:type="dcterms:W3CDTF">2024-11-04T23:33:00Z</dcterms:modified>
</cp:coreProperties>
</file>