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3"/>
      </w:tblGrid>
      <w:tr w:rsidR="00ED6716" w:rsidRPr="00452369" w14:paraId="2B4AA694" w14:textId="77777777" w:rsidTr="00CD23F0">
        <w:tc>
          <w:tcPr>
            <w:tcW w:w="4373" w:type="dxa"/>
          </w:tcPr>
          <w:p w14:paraId="693C671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73" w:type="dxa"/>
          </w:tcPr>
          <w:p w14:paraId="4D4BE62D" w14:textId="77777777" w:rsidR="00ED6716" w:rsidRPr="00452369" w:rsidRDefault="00D32088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67</w:t>
            </w:r>
          </w:p>
          <w:p w14:paraId="73CA19BF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0F6F24A3" w14:textId="77777777" w:rsidTr="00CD23F0">
        <w:tc>
          <w:tcPr>
            <w:tcW w:w="4373" w:type="dxa"/>
          </w:tcPr>
          <w:p w14:paraId="69E54EB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x 210 мм</w:t>
            </w:r>
          </w:p>
        </w:tc>
        <w:tc>
          <w:tcPr>
            <w:tcW w:w="4873" w:type="dxa"/>
            <w:vAlign w:val="center"/>
          </w:tcPr>
          <w:p w14:paraId="1D0978E2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3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35DD2CF9" w14:textId="77777777" w:rsidR="00ED6716" w:rsidRPr="00452369" w:rsidRDefault="00ED6716" w:rsidP="00082BD3">
      <w:pPr>
        <w:rPr>
          <w:sz w:val="26"/>
          <w:szCs w:val="26"/>
        </w:rPr>
      </w:pPr>
    </w:p>
    <w:p w14:paraId="0113294C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5723FE1B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1AD8462D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7608EEA8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4FB899B8" w14:textId="77777777" w:rsidR="00ED6716" w:rsidRPr="00452369" w:rsidRDefault="00366EBD" w:rsidP="00082BD3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381487" wp14:editId="05786732">
                <wp:simplePos x="0" y="0"/>
                <wp:positionH relativeFrom="column">
                  <wp:posOffset>3733800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9525" t="13335" r="12700" b="5715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8DF5" w14:textId="77777777" w:rsidR="00667A86" w:rsidRDefault="00667A86" w:rsidP="00082BD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8148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94pt;margin-top:.3pt;width:16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">
                <v:textbox>
                  <w:txbxContent>
                    <w:p w14:paraId="071E8DF5" w14:textId="77777777" w:rsidR="00667A86" w:rsidRDefault="00667A86" w:rsidP="00082BD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77EDF6E4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7F257ADE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5BE7822B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5B799EA2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63C7A615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7D3B6FC8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6C3C4B08" w14:textId="77777777" w:rsidR="00ED6716" w:rsidRPr="00452369" w:rsidRDefault="00ED6716" w:rsidP="00082BD3">
      <w:pPr>
        <w:jc w:val="both"/>
        <w:rPr>
          <w:color w:val="000000"/>
          <w:sz w:val="26"/>
          <w:szCs w:val="26"/>
        </w:rPr>
      </w:pPr>
    </w:p>
    <w:p w14:paraId="60176A04" w14:textId="77777777" w:rsidR="00ED6716" w:rsidRPr="00452369" w:rsidRDefault="00ED6716" w:rsidP="00082BD3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7D4AFBE2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зведеного обліку комплектації ракет і боєприпасів</w:t>
      </w:r>
    </w:p>
    <w:p w14:paraId="40AE048A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</w:t>
      </w:r>
    </w:p>
    <w:p w14:paraId="6EF0EA49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2B58EFA7" w14:textId="77777777" w:rsidR="00ED6716" w:rsidRPr="00452369" w:rsidRDefault="00ED6716" w:rsidP="00082BD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0DEE9A56" w14:textId="77777777" w:rsidR="00ED6716" w:rsidRPr="00452369" w:rsidRDefault="00ED6716" w:rsidP="00082BD3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ракет, боєприпасів)</w:t>
      </w:r>
    </w:p>
    <w:p w14:paraId="15A37F5B" w14:textId="77777777" w:rsidR="00ED6716" w:rsidRPr="00452369" w:rsidRDefault="00ED6716" w:rsidP="00082BD3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3C597CAF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4"/>
          <w:szCs w:val="24"/>
        </w:rPr>
        <w:t>(служба забезпечення органу військового управління</w:t>
      </w:r>
      <w:r w:rsidRPr="00452369">
        <w:rPr>
          <w:color w:val="000000"/>
          <w:sz w:val="26"/>
          <w:szCs w:val="26"/>
        </w:rPr>
        <w:t>)</w:t>
      </w:r>
    </w:p>
    <w:p w14:paraId="50110902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38937DD9" w14:textId="77777777" w:rsidR="00ED6716" w:rsidRPr="00452369" w:rsidRDefault="00ED6716" w:rsidP="00082BD3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(центр забезпечення)</w:t>
      </w:r>
    </w:p>
    <w:p w14:paraId="0D4FCBCC" w14:textId="77777777" w:rsidR="00ED6716" w:rsidRPr="00452369" w:rsidRDefault="00ED6716" w:rsidP="00082BD3">
      <w:pPr>
        <w:jc w:val="center"/>
        <w:rPr>
          <w:color w:val="000000"/>
          <w:sz w:val="24"/>
          <w:szCs w:val="24"/>
        </w:rPr>
      </w:pPr>
    </w:p>
    <w:p w14:paraId="4949FC0B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36570EE8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44E3BD1D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6FDACB69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37BA7F18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08AA909E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127AA929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06B8405F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658A3202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01AD6B18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74F22E90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09F14906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088B1538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5AB9B4FF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2161888F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35C09B55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3913ED5D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p w14:paraId="4C85C853" w14:textId="77777777" w:rsidR="00ED6716" w:rsidRPr="00452369" w:rsidRDefault="00ED6716" w:rsidP="00082BD3">
      <w:pPr>
        <w:ind w:left="414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“____”____________ 20___ року</w:t>
      </w:r>
    </w:p>
    <w:p w14:paraId="4362F331" w14:textId="77777777" w:rsidR="00ED6716" w:rsidRPr="00452369" w:rsidRDefault="00ED6716" w:rsidP="00082BD3">
      <w:pPr>
        <w:ind w:left="4140"/>
        <w:rPr>
          <w:color w:val="000000"/>
          <w:sz w:val="26"/>
          <w:szCs w:val="26"/>
        </w:rPr>
      </w:pPr>
    </w:p>
    <w:p w14:paraId="46186CE0" w14:textId="77777777" w:rsidR="00ED6716" w:rsidRPr="00452369" w:rsidRDefault="00ED6716" w:rsidP="00082BD3">
      <w:pPr>
        <w:ind w:left="414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“____”____________ 20___ року</w:t>
      </w:r>
    </w:p>
    <w:p w14:paraId="3215B18E" w14:textId="77777777" w:rsidR="00ED6716" w:rsidRPr="00452369" w:rsidRDefault="00ED6716" w:rsidP="00082BD3">
      <w:pPr>
        <w:rPr>
          <w:sz w:val="26"/>
          <w:szCs w:val="26"/>
        </w:rPr>
        <w:sectPr w:rsidR="00ED6716" w:rsidRPr="00452369" w:rsidSect="00082BD3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054968CF" w14:textId="77777777" w:rsidR="00ED6716" w:rsidRPr="00452369" w:rsidRDefault="00D32088" w:rsidP="00082BD3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67</w:t>
      </w:r>
    </w:p>
    <w:p w14:paraId="6C4686F7" w14:textId="77777777" w:rsidR="00ED6716" w:rsidRPr="00452369" w:rsidRDefault="00ED6716" w:rsidP="00082BD3">
      <w:pPr>
        <w:keepNext/>
        <w:widowControl w:val="0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ЗМІСТ</w:t>
      </w:r>
    </w:p>
    <w:p w14:paraId="68B4B3A7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3"/>
        <w:gridCol w:w="1515"/>
        <w:gridCol w:w="1198"/>
        <w:gridCol w:w="2117"/>
        <w:gridCol w:w="1443"/>
        <w:gridCol w:w="1246"/>
        <w:gridCol w:w="2249"/>
        <w:gridCol w:w="1345"/>
        <w:gridCol w:w="1194"/>
      </w:tblGrid>
      <w:tr w:rsidR="00ED6716" w:rsidRPr="00452369" w14:paraId="33FF3F4A" w14:textId="77777777" w:rsidTr="00082BD3">
        <w:trPr>
          <w:cantSplit/>
          <w:trHeight w:val="268"/>
        </w:trPr>
        <w:tc>
          <w:tcPr>
            <w:tcW w:w="2271" w:type="dxa"/>
            <w:vMerge w:val="restart"/>
            <w:tcBorders>
              <w:bottom w:val="nil"/>
            </w:tcBorders>
            <w:vAlign w:val="center"/>
          </w:tcPr>
          <w:p w14:paraId="775D0CA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озброєння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бойової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системи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712" w:type="dxa"/>
            <w:gridSpan w:val="2"/>
            <w:vAlign w:val="center"/>
          </w:tcPr>
          <w:p w14:paraId="47BBF7C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2116" w:type="dxa"/>
            <w:vMerge w:val="restart"/>
            <w:tcBorders>
              <w:bottom w:val="nil"/>
            </w:tcBorders>
            <w:vAlign w:val="center"/>
          </w:tcPr>
          <w:p w14:paraId="111C75D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озброєння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бойової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системи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689" w:type="dxa"/>
            <w:gridSpan w:val="2"/>
            <w:vAlign w:val="center"/>
          </w:tcPr>
          <w:p w14:paraId="0BE2757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2248" w:type="dxa"/>
            <w:vMerge w:val="restart"/>
            <w:tcBorders>
              <w:bottom w:val="nil"/>
            </w:tcBorders>
            <w:vAlign w:val="center"/>
          </w:tcPr>
          <w:p w14:paraId="09C0B8A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озброєння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бойової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машини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системи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539" w:type="dxa"/>
            <w:gridSpan w:val="2"/>
            <w:vAlign w:val="center"/>
          </w:tcPr>
          <w:p w14:paraId="4178025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1A76F1BC" w14:textId="77777777" w:rsidTr="00082BD3">
        <w:trPr>
          <w:cantSplit/>
          <w:trHeight w:val="138"/>
        </w:trPr>
        <w:tc>
          <w:tcPr>
            <w:tcW w:w="2271" w:type="dxa"/>
            <w:vMerge/>
            <w:tcBorders>
              <w:bottom w:val="nil"/>
            </w:tcBorders>
            <w:vAlign w:val="center"/>
          </w:tcPr>
          <w:p w14:paraId="622BD8B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14" w:type="dxa"/>
            <w:tcBorders>
              <w:bottom w:val="nil"/>
            </w:tcBorders>
            <w:vAlign w:val="center"/>
          </w:tcPr>
          <w:p w14:paraId="4726C9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197" w:type="dxa"/>
            <w:tcBorders>
              <w:bottom w:val="nil"/>
            </w:tcBorders>
            <w:vAlign w:val="center"/>
          </w:tcPr>
          <w:p w14:paraId="360214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2116" w:type="dxa"/>
            <w:vMerge/>
            <w:tcBorders>
              <w:bottom w:val="nil"/>
            </w:tcBorders>
            <w:vAlign w:val="center"/>
          </w:tcPr>
          <w:p w14:paraId="08E4E3C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43" w:type="dxa"/>
            <w:tcBorders>
              <w:bottom w:val="nil"/>
            </w:tcBorders>
            <w:vAlign w:val="center"/>
          </w:tcPr>
          <w:p w14:paraId="5003F57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245" w:type="dxa"/>
            <w:tcBorders>
              <w:bottom w:val="nil"/>
            </w:tcBorders>
            <w:vAlign w:val="center"/>
          </w:tcPr>
          <w:p w14:paraId="42EC560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2248" w:type="dxa"/>
            <w:vMerge/>
            <w:tcBorders>
              <w:bottom w:val="nil"/>
            </w:tcBorders>
            <w:vAlign w:val="center"/>
          </w:tcPr>
          <w:p w14:paraId="7FAC4FA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45" w:type="dxa"/>
            <w:tcBorders>
              <w:bottom w:val="nil"/>
            </w:tcBorders>
            <w:vAlign w:val="center"/>
          </w:tcPr>
          <w:p w14:paraId="1078E46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193" w:type="dxa"/>
            <w:tcBorders>
              <w:bottom w:val="nil"/>
            </w:tcBorders>
            <w:vAlign w:val="center"/>
          </w:tcPr>
          <w:p w14:paraId="08E0284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5531D909" w14:textId="77777777" w:rsidTr="00082BD3">
        <w:trPr>
          <w:trHeight w:val="333"/>
        </w:trPr>
        <w:tc>
          <w:tcPr>
            <w:tcW w:w="2271" w:type="dxa"/>
          </w:tcPr>
          <w:p w14:paraId="60247204" w14:textId="77777777" w:rsidR="00ED6716" w:rsidRPr="00452369" w:rsidRDefault="00ED67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14" w:type="dxa"/>
          </w:tcPr>
          <w:p w14:paraId="7136F08C" w14:textId="77777777" w:rsidR="00ED6716" w:rsidRPr="00452369" w:rsidRDefault="00ED67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97" w:type="dxa"/>
          </w:tcPr>
          <w:p w14:paraId="63B716AE" w14:textId="77777777" w:rsidR="00ED6716" w:rsidRPr="00452369" w:rsidRDefault="00ED67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116" w:type="dxa"/>
          </w:tcPr>
          <w:p w14:paraId="01EDF9BD" w14:textId="77777777" w:rsidR="00ED6716" w:rsidRPr="00452369" w:rsidRDefault="00ED67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43" w:type="dxa"/>
          </w:tcPr>
          <w:p w14:paraId="21928A0C" w14:textId="77777777" w:rsidR="00ED6716" w:rsidRPr="00452369" w:rsidRDefault="00ED67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45" w:type="dxa"/>
          </w:tcPr>
          <w:p w14:paraId="0DC6C5A8" w14:textId="77777777" w:rsidR="00ED6716" w:rsidRPr="00452369" w:rsidRDefault="00ED67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48" w:type="dxa"/>
          </w:tcPr>
          <w:p w14:paraId="1D99799A" w14:textId="77777777" w:rsidR="00ED6716" w:rsidRPr="00452369" w:rsidRDefault="00ED67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45" w:type="dxa"/>
          </w:tcPr>
          <w:p w14:paraId="23DACBEF" w14:textId="77777777" w:rsidR="00ED6716" w:rsidRPr="00452369" w:rsidRDefault="00ED6716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93" w:type="dxa"/>
          </w:tcPr>
          <w:p w14:paraId="1BCE5223" w14:textId="77777777" w:rsidR="00ED6716" w:rsidRPr="00452369" w:rsidRDefault="00ED6716">
            <w:pPr>
              <w:jc w:val="center"/>
              <w:rPr>
                <w:color w:val="000000"/>
                <w:lang w:val="ru-RU"/>
              </w:rPr>
            </w:pPr>
          </w:p>
        </w:tc>
      </w:tr>
    </w:tbl>
    <w:p w14:paraId="746023AE" w14:textId="77777777" w:rsidR="00ED6716" w:rsidRPr="00452369" w:rsidRDefault="00ED6716" w:rsidP="00082BD3">
      <w:pPr>
        <w:rPr>
          <w:color w:val="000000"/>
          <w:sz w:val="26"/>
          <w:szCs w:val="26"/>
        </w:rPr>
      </w:pP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</w:r>
      <w:r w:rsidRPr="00452369">
        <w:rPr>
          <w:i/>
          <w:color w:val="000000"/>
        </w:rPr>
        <w:tab/>
        <w:t xml:space="preserve"> </w:t>
      </w:r>
      <w:r w:rsidRPr="00452369">
        <w:rPr>
          <w:i/>
          <w:color w:val="000000"/>
        </w:rPr>
        <w:tab/>
      </w:r>
      <w:r w:rsidRPr="00452369">
        <w:rPr>
          <w:color w:val="000000"/>
          <w:sz w:val="26"/>
          <w:szCs w:val="26"/>
        </w:rPr>
        <w:t>Лівий бік</w:t>
      </w:r>
    </w:p>
    <w:p w14:paraId="2745BC41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</w:t>
      </w:r>
    </w:p>
    <w:p w14:paraId="3953CEC6" w14:textId="77777777" w:rsidR="00ED6716" w:rsidRPr="00452369" w:rsidRDefault="00ED6716" w:rsidP="00082BD3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зразка озброєння, бойової машини, системи)</w:t>
      </w: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280"/>
        <w:gridCol w:w="1255"/>
        <w:gridCol w:w="829"/>
        <w:gridCol w:w="1543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8"/>
      </w:tblGrid>
      <w:tr w:rsidR="00ED6716" w:rsidRPr="00452369" w14:paraId="521C3325" w14:textId="77777777" w:rsidTr="00082BD3">
        <w:trPr>
          <w:cantSplit/>
          <w:trHeight w:val="615"/>
        </w:trPr>
        <w:tc>
          <w:tcPr>
            <w:tcW w:w="530" w:type="dxa"/>
            <w:vMerge w:val="restart"/>
            <w:textDirection w:val="btLr"/>
            <w:vAlign w:val="center"/>
          </w:tcPr>
          <w:p w14:paraId="5F304E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B409D2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кого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кому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відправлено</w:t>
            </w:r>
            <w:proofErr w:type="spellEnd"/>
          </w:p>
        </w:tc>
        <w:tc>
          <w:tcPr>
            <w:tcW w:w="1254" w:type="dxa"/>
            <w:vMerge w:val="restart"/>
            <w:textDirection w:val="btLr"/>
            <w:vAlign w:val="center"/>
          </w:tcPr>
          <w:p w14:paraId="58D8D4E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наряду на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приймання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відправлення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14:paraId="116C7A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транспорту</w:t>
            </w:r>
          </w:p>
        </w:tc>
        <w:tc>
          <w:tcPr>
            <w:tcW w:w="1542" w:type="dxa"/>
            <w:vMerge w:val="restart"/>
            <w:vAlign w:val="center"/>
          </w:tcPr>
          <w:p w14:paraId="09A6953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прибуття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вибуття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 транспорту</w:t>
            </w:r>
          </w:p>
        </w:tc>
        <w:tc>
          <w:tcPr>
            <w:tcW w:w="9127" w:type="dxa"/>
            <w:gridSpan w:val="18"/>
            <w:vAlign w:val="center"/>
          </w:tcPr>
          <w:p w14:paraId="56B753F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D3605EC" w14:textId="77777777" w:rsidTr="00082BD3">
        <w:trPr>
          <w:cantSplit/>
          <w:trHeight w:val="751"/>
        </w:trPr>
        <w:tc>
          <w:tcPr>
            <w:tcW w:w="530" w:type="dxa"/>
            <w:vMerge/>
            <w:vAlign w:val="center"/>
          </w:tcPr>
          <w:p w14:paraId="1EE2F02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9" w:type="dxa"/>
            <w:vMerge/>
            <w:vAlign w:val="center"/>
          </w:tcPr>
          <w:p w14:paraId="0324D11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4" w:type="dxa"/>
            <w:vMerge/>
            <w:vAlign w:val="center"/>
          </w:tcPr>
          <w:p w14:paraId="3676BBB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8" w:type="dxa"/>
            <w:vMerge/>
            <w:vAlign w:val="center"/>
          </w:tcPr>
          <w:p w14:paraId="040C638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42" w:type="dxa"/>
            <w:vMerge/>
            <w:vAlign w:val="center"/>
          </w:tcPr>
          <w:p w14:paraId="6A5403A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341DA31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70069FB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492B159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14E7118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7F9918B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2F5579F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00DF1B3" w14:textId="77777777" w:rsidTr="00082BD3">
        <w:trPr>
          <w:cantSplit/>
          <w:trHeight w:val="469"/>
        </w:trPr>
        <w:tc>
          <w:tcPr>
            <w:tcW w:w="530" w:type="dxa"/>
            <w:vMerge/>
            <w:vAlign w:val="center"/>
          </w:tcPr>
          <w:p w14:paraId="1C8E2A3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9" w:type="dxa"/>
            <w:vMerge/>
            <w:vAlign w:val="center"/>
          </w:tcPr>
          <w:p w14:paraId="14F6670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4" w:type="dxa"/>
            <w:vMerge/>
            <w:vAlign w:val="center"/>
          </w:tcPr>
          <w:p w14:paraId="4BDA883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8" w:type="dxa"/>
            <w:vMerge/>
            <w:vAlign w:val="center"/>
          </w:tcPr>
          <w:p w14:paraId="19A7E98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42" w:type="dxa"/>
            <w:vMerge/>
            <w:vAlign w:val="center"/>
          </w:tcPr>
          <w:p w14:paraId="59B6306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3D6B32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546D53F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013A88F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3DA43C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60A26DE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525F7F5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34A5754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4A9075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23048AA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0048C7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0322B2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65272F2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2B497C3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3D2E60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372CB2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48CDB63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  <w:vAlign w:val="center"/>
          </w:tcPr>
          <w:p w14:paraId="16D4FD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  <w:vAlign w:val="center"/>
          </w:tcPr>
          <w:p w14:paraId="040572B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1A2528E3" w14:textId="77777777" w:rsidTr="00082BD3">
        <w:trPr>
          <w:trHeight w:val="292"/>
        </w:trPr>
        <w:tc>
          <w:tcPr>
            <w:tcW w:w="530" w:type="dxa"/>
            <w:tcBorders>
              <w:bottom w:val="nil"/>
            </w:tcBorders>
            <w:vAlign w:val="center"/>
          </w:tcPr>
          <w:p w14:paraId="11FE547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14:paraId="64FB3D6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254" w:type="dxa"/>
            <w:tcBorders>
              <w:bottom w:val="nil"/>
            </w:tcBorders>
            <w:vAlign w:val="center"/>
          </w:tcPr>
          <w:p w14:paraId="156FB95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828" w:type="dxa"/>
            <w:tcBorders>
              <w:bottom w:val="nil"/>
            </w:tcBorders>
            <w:vAlign w:val="center"/>
          </w:tcPr>
          <w:p w14:paraId="7A2704E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542" w:type="dxa"/>
            <w:tcBorders>
              <w:bottom w:val="nil"/>
            </w:tcBorders>
            <w:vAlign w:val="center"/>
          </w:tcPr>
          <w:p w14:paraId="45F486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50E9577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22CD458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37F00E1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0F59C3A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01B4A19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09A7B3E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01ACCE6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5D7631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1A58B6E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586D0E4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6AC9EE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5FE181E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694049D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625E74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5CB3F4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7EBD812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14:paraId="470FE6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508" w:type="dxa"/>
            <w:tcBorders>
              <w:bottom w:val="nil"/>
            </w:tcBorders>
            <w:vAlign w:val="center"/>
          </w:tcPr>
          <w:p w14:paraId="4812F3F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23</w:t>
            </w:r>
          </w:p>
        </w:tc>
      </w:tr>
      <w:tr w:rsidR="00ED6716" w:rsidRPr="00452369" w14:paraId="6B1D50F8" w14:textId="77777777" w:rsidTr="00082BD3">
        <w:trPr>
          <w:trHeight w:val="323"/>
        </w:trPr>
        <w:tc>
          <w:tcPr>
            <w:tcW w:w="530" w:type="dxa"/>
          </w:tcPr>
          <w:p w14:paraId="1E9E59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9" w:type="dxa"/>
          </w:tcPr>
          <w:p w14:paraId="3BCDA6C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4" w:type="dxa"/>
          </w:tcPr>
          <w:p w14:paraId="5B83A95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8" w:type="dxa"/>
          </w:tcPr>
          <w:p w14:paraId="6505076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42" w:type="dxa"/>
          </w:tcPr>
          <w:p w14:paraId="0CFB257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19D7F3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0CAC4A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48B9C15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193AEF1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04F2051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53BA19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257A9E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6C2A5C2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301E744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1B5E8FB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15BB6E5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5284CEC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4BFE8E7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7FABB4E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79480E0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5C4F3C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7" w:type="dxa"/>
          </w:tcPr>
          <w:p w14:paraId="66D19EA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08" w:type="dxa"/>
          </w:tcPr>
          <w:p w14:paraId="12C0021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EB83CC4" w14:textId="77777777" w:rsidR="00ED6716" w:rsidRPr="00452369" w:rsidRDefault="00ED6716" w:rsidP="00082BD3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Правий бік</w:t>
      </w:r>
    </w:p>
    <w:p w14:paraId="5D002303" w14:textId="77777777" w:rsidR="00ED6716" w:rsidRPr="00452369" w:rsidRDefault="00ED6716" w:rsidP="00082BD3">
      <w:pPr>
        <w:keepNext/>
        <w:jc w:val="center"/>
        <w:outlineLvl w:val="3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Код номенклатури ________________</w:t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</w:r>
      <w:r w:rsidRPr="00452369">
        <w:rPr>
          <w:color w:val="000000"/>
          <w:sz w:val="26"/>
          <w:szCs w:val="26"/>
        </w:rPr>
        <w:tab/>
        <w:t>Одиниця виміру__________________</w:t>
      </w:r>
    </w:p>
    <w:p w14:paraId="694C14EF" w14:textId="77777777" w:rsidR="00ED6716" w:rsidRPr="00452369" w:rsidRDefault="00ED6716" w:rsidP="00082BD3">
      <w:pPr>
        <w:jc w:val="center"/>
        <w:rPr>
          <w:color w:val="000000"/>
          <w:sz w:val="26"/>
          <w:szCs w:val="26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40"/>
        <w:gridCol w:w="540"/>
        <w:gridCol w:w="541"/>
        <w:gridCol w:w="540"/>
        <w:gridCol w:w="539"/>
        <w:gridCol w:w="539"/>
        <w:gridCol w:w="540"/>
        <w:gridCol w:w="539"/>
        <w:gridCol w:w="539"/>
        <w:gridCol w:w="539"/>
        <w:gridCol w:w="540"/>
        <w:gridCol w:w="539"/>
        <w:gridCol w:w="539"/>
        <w:gridCol w:w="539"/>
        <w:gridCol w:w="540"/>
        <w:gridCol w:w="539"/>
        <w:gridCol w:w="539"/>
        <w:gridCol w:w="539"/>
        <w:gridCol w:w="540"/>
        <w:gridCol w:w="539"/>
        <w:gridCol w:w="539"/>
        <w:gridCol w:w="539"/>
        <w:gridCol w:w="540"/>
        <w:gridCol w:w="539"/>
        <w:gridCol w:w="539"/>
        <w:gridCol w:w="540"/>
      </w:tblGrid>
      <w:tr w:rsidR="00ED6716" w:rsidRPr="00452369" w14:paraId="7E6C3DEB" w14:textId="77777777" w:rsidTr="00082BD3">
        <w:trPr>
          <w:cantSplit/>
          <w:trHeight w:val="465"/>
        </w:trPr>
        <w:tc>
          <w:tcPr>
            <w:tcW w:w="14560" w:type="dxa"/>
            <w:gridSpan w:val="27"/>
          </w:tcPr>
          <w:p w14:paraId="26CC15C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7B51F364" w14:textId="77777777" w:rsidTr="00082BD3">
        <w:trPr>
          <w:cantSplit/>
          <w:trHeight w:val="436"/>
        </w:trPr>
        <w:tc>
          <w:tcPr>
            <w:tcW w:w="1617" w:type="dxa"/>
            <w:gridSpan w:val="3"/>
          </w:tcPr>
          <w:p w14:paraId="19905D4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gridSpan w:val="3"/>
          </w:tcPr>
          <w:p w14:paraId="52573ED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gridSpan w:val="3"/>
          </w:tcPr>
          <w:p w14:paraId="781293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gridSpan w:val="3"/>
          </w:tcPr>
          <w:p w14:paraId="7BC3977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7" w:type="dxa"/>
            <w:gridSpan w:val="3"/>
          </w:tcPr>
          <w:p w14:paraId="199597C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gridSpan w:val="3"/>
          </w:tcPr>
          <w:p w14:paraId="1AEB888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gridSpan w:val="3"/>
          </w:tcPr>
          <w:p w14:paraId="58E16C7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gridSpan w:val="3"/>
          </w:tcPr>
          <w:p w14:paraId="5B0B381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18" w:type="dxa"/>
            <w:gridSpan w:val="3"/>
          </w:tcPr>
          <w:p w14:paraId="5873DE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0229F9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02EDD00C" w14:textId="77777777" w:rsidTr="00082BD3">
        <w:trPr>
          <w:trHeight w:val="450"/>
        </w:trPr>
        <w:tc>
          <w:tcPr>
            <w:tcW w:w="539" w:type="dxa"/>
          </w:tcPr>
          <w:p w14:paraId="11F34D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DF978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26931BA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7498D2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25D8E3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0C8DBC8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487787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4C244D4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27B4BE6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5BF8948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6A672AE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12E6BA2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8809E9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951160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76C7824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5EDCE4C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5B41BF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045D3C9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07EB31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64C657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282352A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6E25A75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5912E3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1DA7A33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432D52A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CC8395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684D922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2B0C185" w14:textId="77777777" w:rsidTr="00082BD3">
        <w:trPr>
          <w:trHeight w:val="302"/>
        </w:trPr>
        <w:tc>
          <w:tcPr>
            <w:tcW w:w="539" w:type="dxa"/>
            <w:tcBorders>
              <w:bottom w:val="nil"/>
            </w:tcBorders>
          </w:tcPr>
          <w:p w14:paraId="78530DF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539" w:type="dxa"/>
            <w:tcBorders>
              <w:bottom w:val="nil"/>
            </w:tcBorders>
          </w:tcPr>
          <w:p w14:paraId="254B79A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25</w:t>
            </w:r>
          </w:p>
        </w:tc>
        <w:tc>
          <w:tcPr>
            <w:tcW w:w="539" w:type="dxa"/>
            <w:tcBorders>
              <w:bottom w:val="nil"/>
            </w:tcBorders>
          </w:tcPr>
          <w:p w14:paraId="5B86B9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26</w:t>
            </w:r>
          </w:p>
        </w:tc>
        <w:tc>
          <w:tcPr>
            <w:tcW w:w="540" w:type="dxa"/>
            <w:tcBorders>
              <w:bottom w:val="nil"/>
            </w:tcBorders>
          </w:tcPr>
          <w:p w14:paraId="5A8C5E0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27</w:t>
            </w:r>
          </w:p>
        </w:tc>
        <w:tc>
          <w:tcPr>
            <w:tcW w:w="539" w:type="dxa"/>
            <w:tcBorders>
              <w:bottom w:val="nil"/>
            </w:tcBorders>
          </w:tcPr>
          <w:p w14:paraId="55FF4A9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28</w:t>
            </w:r>
          </w:p>
        </w:tc>
        <w:tc>
          <w:tcPr>
            <w:tcW w:w="539" w:type="dxa"/>
            <w:tcBorders>
              <w:bottom w:val="nil"/>
            </w:tcBorders>
          </w:tcPr>
          <w:p w14:paraId="3DDE6B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29</w:t>
            </w:r>
          </w:p>
        </w:tc>
        <w:tc>
          <w:tcPr>
            <w:tcW w:w="539" w:type="dxa"/>
            <w:tcBorders>
              <w:bottom w:val="nil"/>
            </w:tcBorders>
          </w:tcPr>
          <w:p w14:paraId="18D6F6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30</w:t>
            </w:r>
          </w:p>
        </w:tc>
        <w:tc>
          <w:tcPr>
            <w:tcW w:w="540" w:type="dxa"/>
            <w:tcBorders>
              <w:bottom w:val="nil"/>
            </w:tcBorders>
          </w:tcPr>
          <w:p w14:paraId="09BDDD2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31</w:t>
            </w:r>
          </w:p>
        </w:tc>
        <w:tc>
          <w:tcPr>
            <w:tcW w:w="539" w:type="dxa"/>
            <w:tcBorders>
              <w:bottom w:val="nil"/>
            </w:tcBorders>
          </w:tcPr>
          <w:p w14:paraId="53DA48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32</w:t>
            </w:r>
          </w:p>
        </w:tc>
        <w:tc>
          <w:tcPr>
            <w:tcW w:w="539" w:type="dxa"/>
            <w:tcBorders>
              <w:bottom w:val="nil"/>
            </w:tcBorders>
          </w:tcPr>
          <w:p w14:paraId="781B87A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33</w:t>
            </w:r>
          </w:p>
        </w:tc>
        <w:tc>
          <w:tcPr>
            <w:tcW w:w="539" w:type="dxa"/>
            <w:tcBorders>
              <w:bottom w:val="nil"/>
            </w:tcBorders>
          </w:tcPr>
          <w:p w14:paraId="5330CE6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540" w:type="dxa"/>
            <w:tcBorders>
              <w:bottom w:val="nil"/>
            </w:tcBorders>
          </w:tcPr>
          <w:p w14:paraId="126AA46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35</w:t>
            </w:r>
          </w:p>
        </w:tc>
        <w:tc>
          <w:tcPr>
            <w:tcW w:w="539" w:type="dxa"/>
            <w:tcBorders>
              <w:bottom w:val="nil"/>
            </w:tcBorders>
          </w:tcPr>
          <w:p w14:paraId="2030CC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36</w:t>
            </w:r>
          </w:p>
        </w:tc>
        <w:tc>
          <w:tcPr>
            <w:tcW w:w="539" w:type="dxa"/>
            <w:tcBorders>
              <w:bottom w:val="nil"/>
            </w:tcBorders>
          </w:tcPr>
          <w:p w14:paraId="0B2B750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37</w:t>
            </w:r>
          </w:p>
        </w:tc>
        <w:tc>
          <w:tcPr>
            <w:tcW w:w="539" w:type="dxa"/>
            <w:tcBorders>
              <w:bottom w:val="nil"/>
            </w:tcBorders>
          </w:tcPr>
          <w:p w14:paraId="1D349B5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38</w:t>
            </w:r>
          </w:p>
        </w:tc>
        <w:tc>
          <w:tcPr>
            <w:tcW w:w="540" w:type="dxa"/>
            <w:tcBorders>
              <w:bottom w:val="nil"/>
            </w:tcBorders>
          </w:tcPr>
          <w:p w14:paraId="0638AC6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39</w:t>
            </w:r>
          </w:p>
        </w:tc>
        <w:tc>
          <w:tcPr>
            <w:tcW w:w="539" w:type="dxa"/>
            <w:tcBorders>
              <w:bottom w:val="nil"/>
            </w:tcBorders>
          </w:tcPr>
          <w:p w14:paraId="473BBE8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40</w:t>
            </w:r>
          </w:p>
        </w:tc>
        <w:tc>
          <w:tcPr>
            <w:tcW w:w="539" w:type="dxa"/>
            <w:tcBorders>
              <w:bottom w:val="nil"/>
            </w:tcBorders>
          </w:tcPr>
          <w:p w14:paraId="5A09B86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41</w:t>
            </w:r>
          </w:p>
        </w:tc>
        <w:tc>
          <w:tcPr>
            <w:tcW w:w="539" w:type="dxa"/>
            <w:tcBorders>
              <w:bottom w:val="nil"/>
            </w:tcBorders>
          </w:tcPr>
          <w:p w14:paraId="41F351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42</w:t>
            </w:r>
          </w:p>
        </w:tc>
        <w:tc>
          <w:tcPr>
            <w:tcW w:w="540" w:type="dxa"/>
            <w:tcBorders>
              <w:bottom w:val="nil"/>
            </w:tcBorders>
          </w:tcPr>
          <w:p w14:paraId="2E9AF8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43</w:t>
            </w:r>
          </w:p>
        </w:tc>
        <w:tc>
          <w:tcPr>
            <w:tcW w:w="539" w:type="dxa"/>
            <w:tcBorders>
              <w:bottom w:val="nil"/>
            </w:tcBorders>
          </w:tcPr>
          <w:p w14:paraId="0A3BDC3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44</w:t>
            </w:r>
          </w:p>
        </w:tc>
        <w:tc>
          <w:tcPr>
            <w:tcW w:w="539" w:type="dxa"/>
            <w:tcBorders>
              <w:bottom w:val="nil"/>
            </w:tcBorders>
          </w:tcPr>
          <w:p w14:paraId="357C90D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45</w:t>
            </w:r>
          </w:p>
        </w:tc>
        <w:tc>
          <w:tcPr>
            <w:tcW w:w="539" w:type="dxa"/>
            <w:tcBorders>
              <w:bottom w:val="nil"/>
            </w:tcBorders>
          </w:tcPr>
          <w:p w14:paraId="06CD2D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46</w:t>
            </w:r>
          </w:p>
        </w:tc>
        <w:tc>
          <w:tcPr>
            <w:tcW w:w="540" w:type="dxa"/>
            <w:tcBorders>
              <w:bottom w:val="nil"/>
            </w:tcBorders>
          </w:tcPr>
          <w:p w14:paraId="085A0CF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47</w:t>
            </w:r>
          </w:p>
        </w:tc>
        <w:tc>
          <w:tcPr>
            <w:tcW w:w="539" w:type="dxa"/>
            <w:tcBorders>
              <w:bottom w:val="nil"/>
            </w:tcBorders>
          </w:tcPr>
          <w:p w14:paraId="01B0FC5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48</w:t>
            </w:r>
          </w:p>
        </w:tc>
        <w:tc>
          <w:tcPr>
            <w:tcW w:w="539" w:type="dxa"/>
            <w:tcBorders>
              <w:bottom w:val="nil"/>
            </w:tcBorders>
          </w:tcPr>
          <w:p w14:paraId="7DCC379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49</w:t>
            </w:r>
          </w:p>
        </w:tc>
        <w:tc>
          <w:tcPr>
            <w:tcW w:w="540" w:type="dxa"/>
            <w:tcBorders>
              <w:bottom w:val="nil"/>
            </w:tcBorders>
          </w:tcPr>
          <w:p w14:paraId="1E7D945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50</w:t>
            </w:r>
          </w:p>
        </w:tc>
      </w:tr>
      <w:tr w:rsidR="00ED6716" w:rsidRPr="00452369" w14:paraId="2F64FCB3" w14:textId="77777777" w:rsidTr="00082BD3">
        <w:trPr>
          <w:trHeight w:val="223"/>
        </w:trPr>
        <w:tc>
          <w:tcPr>
            <w:tcW w:w="539" w:type="dxa"/>
          </w:tcPr>
          <w:p w14:paraId="61FCE5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DED215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4D24976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0FD0A5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525DA4F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6D8F382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2A6929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1F56A4C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59FBBCC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29862CB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1B6EE73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08A9D8D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76EF929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5FD8257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02231CE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1817AFD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5FC2A0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48850F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3A0B2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36F3A86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C91816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51DB5B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4FD105E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20DC08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344EFA5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39" w:type="dxa"/>
          </w:tcPr>
          <w:p w14:paraId="54E67C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0" w:type="dxa"/>
          </w:tcPr>
          <w:p w14:paraId="293D4A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503F1C51" w14:textId="77777777" w:rsidR="00ED6716" w:rsidRPr="00452369" w:rsidRDefault="00ED6716" w:rsidP="00082BD3">
      <w:pPr>
        <w:rPr>
          <w:sz w:val="26"/>
          <w:szCs w:val="26"/>
        </w:rPr>
        <w:sectPr w:rsidR="00ED6716" w:rsidRPr="00452369">
          <w:pgSz w:w="16838" w:h="11906" w:orient="landscape"/>
          <w:pgMar w:top="1985" w:right="1134" w:bottom="567" w:left="1134" w:header="1618" w:footer="709" w:gutter="0"/>
          <w:cols w:space="720"/>
        </w:sectPr>
      </w:pPr>
    </w:p>
    <w:p w14:paraId="202E3F98" w14:textId="77777777" w:rsidR="00ED6716" w:rsidRPr="00452369" w:rsidRDefault="00ED6716" w:rsidP="00082BD3">
      <w:pPr>
        <w:ind w:firstLine="72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</w:t>
      </w:r>
      <w:r w:rsidR="002E5703">
        <w:rPr>
          <w:sz w:val="26"/>
          <w:szCs w:val="26"/>
        </w:rPr>
        <w:t>вженн</w:t>
      </w:r>
      <w:r w:rsidR="00755509">
        <w:rPr>
          <w:sz w:val="26"/>
          <w:szCs w:val="26"/>
        </w:rPr>
        <w:t>я додатка</w:t>
      </w:r>
      <w:r w:rsidR="00D32088">
        <w:rPr>
          <w:sz w:val="26"/>
          <w:szCs w:val="26"/>
        </w:rPr>
        <w:t xml:space="preserve"> 67</w:t>
      </w:r>
    </w:p>
    <w:p w14:paraId="294A80D6" w14:textId="77777777" w:rsidR="00ED6716" w:rsidRPr="00452369" w:rsidRDefault="00ED6716" w:rsidP="00082BD3">
      <w:pPr>
        <w:ind w:firstLine="720"/>
        <w:jc w:val="right"/>
        <w:rPr>
          <w:sz w:val="26"/>
          <w:szCs w:val="26"/>
        </w:rPr>
      </w:pPr>
    </w:p>
    <w:p w14:paraId="2A3D6AAF" w14:textId="77777777" w:rsidR="00ED6716" w:rsidRPr="00452369" w:rsidRDefault="00ED6716" w:rsidP="00082BD3">
      <w:pPr>
        <w:widowControl w:val="0"/>
        <w:spacing w:line="360" w:lineRule="auto"/>
        <w:jc w:val="center"/>
        <w:outlineLvl w:val="1"/>
        <w:rPr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Пояснення щодо оформлення книги </w:t>
      </w:r>
      <w:r w:rsidRPr="00452369">
        <w:rPr>
          <w:color w:val="000000"/>
          <w:sz w:val="26"/>
          <w:szCs w:val="26"/>
        </w:rPr>
        <w:t>зведеного обліку</w:t>
      </w:r>
    </w:p>
    <w:p w14:paraId="1132865B" w14:textId="77777777" w:rsidR="00ED6716" w:rsidRPr="00452369" w:rsidRDefault="00ED6716" w:rsidP="00082BD3">
      <w:pPr>
        <w:widowControl w:val="0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комплектації ракет і боєприпасів</w:t>
      </w:r>
    </w:p>
    <w:p w14:paraId="5A590F2C" w14:textId="77777777" w:rsidR="00ED6716" w:rsidRPr="00452369" w:rsidRDefault="00ED6716" w:rsidP="00082BD3">
      <w:pPr>
        <w:rPr>
          <w:color w:val="000000"/>
          <w:sz w:val="26"/>
          <w:szCs w:val="26"/>
        </w:rPr>
      </w:pPr>
    </w:p>
    <w:p w14:paraId="25A7FB14" w14:textId="77777777" w:rsidR="00ED6716" w:rsidRPr="0010710C" w:rsidRDefault="00ED6716" w:rsidP="00082BD3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1. Книга зведеного обліку комплектації ракет і боєприпасів (далі – книга) призначена для зведеного обліку комплектації, наявності та руху ракет, </w:t>
      </w:r>
      <w:r w:rsidRPr="0010710C">
        <w:rPr>
          <w:sz w:val="26"/>
          <w:szCs w:val="26"/>
        </w:rPr>
        <w:t xml:space="preserve">боєприпасів усіх видів, а також комплектуючих елементів і </w:t>
      </w:r>
      <w:r w:rsidRPr="0010710C">
        <w:rPr>
          <w:spacing w:val="-2"/>
          <w:sz w:val="26"/>
          <w:szCs w:val="26"/>
        </w:rPr>
        <w:t>запасних частин, інструменту і приладдя (далі – ЗІП)</w:t>
      </w:r>
      <w:r>
        <w:rPr>
          <w:spacing w:val="-2"/>
          <w:sz w:val="26"/>
          <w:szCs w:val="26"/>
        </w:rPr>
        <w:t xml:space="preserve"> </w:t>
      </w:r>
      <w:r w:rsidRPr="0010710C">
        <w:rPr>
          <w:sz w:val="26"/>
          <w:szCs w:val="26"/>
        </w:rPr>
        <w:t>до них у цілому у центрі забезпечення. Вона ведеться в обліково-операційному підрозділі центру забезпечення.</w:t>
      </w:r>
    </w:p>
    <w:p w14:paraId="3857FDEA" w14:textId="77777777" w:rsidR="00ED6716" w:rsidRPr="00452369" w:rsidRDefault="00ED6716" w:rsidP="00082BD3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2. На кожне найменування ракет (групу ракет, які мають однакові комплектуючі елементи) і боєприпасів до визначеного зразка озброєння у книзі виділяється необхідна кількість сторінок, про що вказується у змісті книги. Для обліку за категоріями або ступенями готовності ракет, боєприпасів, комплектуючих елементів та ЗІП до них у книзі після графи 5 виділяються графи </w:t>
      </w:r>
      <w:r w:rsidRPr="00452369">
        <w:rPr>
          <w:sz w:val="26"/>
          <w:szCs w:val="26"/>
        </w:rPr>
        <w:t>–</w:t>
      </w:r>
      <w:r w:rsidRPr="00452369">
        <w:rPr>
          <w:snapToGrid w:val="0"/>
          <w:color w:val="000000"/>
          <w:sz w:val="26"/>
          <w:szCs w:val="26"/>
        </w:rPr>
        <w:t xml:space="preserve"> по три </w:t>
      </w:r>
      <w:proofErr w:type="spellStart"/>
      <w:r w:rsidRPr="00452369">
        <w:rPr>
          <w:snapToGrid w:val="0"/>
          <w:color w:val="000000"/>
          <w:sz w:val="26"/>
          <w:szCs w:val="26"/>
        </w:rPr>
        <w:t>підграфи</w:t>
      </w:r>
      <w:proofErr w:type="spellEnd"/>
      <w:r w:rsidRPr="00452369">
        <w:rPr>
          <w:snapToGrid w:val="0"/>
          <w:color w:val="000000"/>
          <w:sz w:val="26"/>
          <w:szCs w:val="26"/>
        </w:rPr>
        <w:t xml:space="preserve"> кожна. Спільні комплектуючі елементи до декількох зразків ракет (боєприпасів) обліковуються за одним з них відповідно до вказівки відповідної служби забезпечення органу військового управління. Залежно від кількості найменувань ракет (боєприпасів) до даного зразка озброєння ці графи можуть об’єднуватися в розділи, наприклад “Готові ракети”, “Готові постріли”, “Елементи” тощо.</w:t>
      </w:r>
    </w:p>
    <w:p w14:paraId="22B4D712" w14:textId="77777777" w:rsidR="00ED6716" w:rsidRPr="00452369" w:rsidRDefault="00ED6716" w:rsidP="00082BD3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3. У книзі враховуються боєприпаси 1 </w:t>
      </w:r>
      <w:r w:rsidRPr="00452369">
        <w:rPr>
          <w:sz w:val="26"/>
          <w:szCs w:val="26"/>
        </w:rPr>
        <w:t>–</w:t>
      </w:r>
      <w:r w:rsidRPr="00452369">
        <w:rPr>
          <w:snapToGrid w:val="0"/>
          <w:color w:val="000000"/>
          <w:sz w:val="26"/>
          <w:szCs w:val="26"/>
        </w:rPr>
        <w:t xml:space="preserve"> 3 категорій. Елементи 4-ї категорії, виявлені під час складання і ремонту боєприпасів, записуються в книзі окремим рядком.</w:t>
      </w:r>
    </w:p>
    <w:p w14:paraId="0EAB97F2" w14:textId="77777777" w:rsidR="00ED6716" w:rsidRPr="00452369" w:rsidRDefault="00ED6716" w:rsidP="00082BD3">
      <w:pPr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4. Артилерійські і мінометні постріли записуються із зазначенням снарядів і мін за дією в такій послідовності: осколкові, </w:t>
      </w:r>
      <w:proofErr w:type="spellStart"/>
      <w:r w:rsidRPr="00452369">
        <w:rPr>
          <w:snapToGrid w:val="0"/>
          <w:color w:val="000000"/>
          <w:sz w:val="26"/>
          <w:szCs w:val="26"/>
        </w:rPr>
        <w:t>осколково</w:t>
      </w:r>
      <w:proofErr w:type="spellEnd"/>
      <w:r w:rsidRPr="00452369">
        <w:rPr>
          <w:snapToGrid w:val="0"/>
          <w:color w:val="000000"/>
          <w:sz w:val="26"/>
          <w:szCs w:val="26"/>
        </w:rPr>
        <w:t>-фугасні, бронебійні, кумулятивні, спеціальні тощо, із зазначенням особливостей їх будови і комплектації.</w:t>
      </w:r>
    </w:p>
    <w:p w14:paraId="67F0E08D" w14:textId="77777777" w:rsidR="00ED6716" w:rsidRPr="00452369" w:rsidRDefault="00ED6716" w:rsidP="00082BD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Елементи боєприпасів записуються в послідовності: снаряди, детонатори, </w:t>
      </w:r>
      <w:proofErr w:type="spellStart"/>
      <w:r w:rsidRPr="00452369">
        <w:rPr>
          <w:color w:val="000000"/>
          <w:sz w:val="26"/>
          <w:szCs w:val="26"/>
        </w:rPr>
        <w:t>трасери</w:t>
      </w:r>
      <w:proofErr w:type="spellEnd"/>
      <w:r w:rsidRPr="00452369">
        <w:rPr>
          <w:color w:val="000000"/>
          <w:sz w:val="26"/>
          <w:szCs w:val="26"/>
        </w:rPr>
        <w:t xml:space="preserve">, заряди, гільзи, засоби запалення, флегматизатори, картонаж тощо, із зазначенням особливостей комплектації згідно з інструкцією відповідної служби забезпечення органу військового управління. Для детонаторів, </w:t>
      </w:r>
      <w:proofErr w:type="spellStart"/>
      <w:r w:rsidRPr="00452369">
        <w:rPr>
          <w:color w:val="000000"/>
          <w:sz w:val="26"/>
          <w:szCs w:val="26"/>
        </w:rPr>
        <w:t>трасерів</w:t>
      </w:r>
      <w:proofErr w:type="spellEnd"/>
      <w:r w:rsidRPr="00452369">
        <w:rPr>
          <w:color w:val="000000"/>
          <w:sz w:val="26"/>
          <w:szCs w:val="26"/>
        </w:rPr>
        <w:t xml:space="preserve"> і засобів запалення записується стан </w:t>
      </w:r>
      <w:proofErr w:type="spellStart"/>
      <w:r w:rsidRPr="00452369">
        <w:rPr>
          <w:color w:val="000000"/>
          <w:sz w:val="26"/>
          <w:szCs w:val="26"/>
        </w:rPr>
        <w:t>укупорки</w:t>
      </w:r>
      <w:proofErr w:type="spellEnd"/>
      <w:r w:rsidRPr="00452369">
        <w:rPr>
          <w:color w:val="000000"/>
          <w:sz w:val="26"/>
          <w:szCs w:val="26"/>
        </w:rPr>
        <w:t xml:space="preserve"> (“Герметична” або “Негерметична”).</w:t>
      </w:r>
    </w:p>
    <w:p w14:paraId="1EE35F8F" w14:textId="77777777" w:rsidR="00ED6716" w:rsidRDefault="00ED6716" w:rsidP="00082BD3">
      <w:pPr>
        <w:ind w:firstLine="720"/>
        <w:jc w:val="right"/>
        <w:rPr>
          <w:sz w:val="26"/>
          <w:szCs w:val="26"/>
        </w:rPr>
      </w:pPr>
    </w:p>
    <w:p w14:paraId="13D5BEBA" w14:textId="77777777" w:rsidR="00BE0629" w:rsidRDefault="00BE0629" w:rsidP="00082BD3">
      <w:pPr>
        <w:ind w:firstLine="720"/>
        <w:jc w:val="right"/>
        <w:rPr>
          <w:sz w:val="26"/>
          <w:szCs w:val="26"/>
        </w:rPr>
      </w:pPr>
    </w:p>
    <w:p w14:paraId="0A02ADE1" w14:textId="77777777" w:rsidR="00BE0629" w:rsidRDefault="00BE0629" w:rsidP="00082BD3">
      <w:pPr>
        <w:ind w:firstLine="720"/>
        <w:jc w:val="right"/>
        <w:rPr>
          <w:sz w:val="26"/>
          <w:szCs w:val="26"/>
        </w:rPr>
      </w:pPr>
    </w:p>
    <w:p w14:paraId="23D54F15" w14:textId="77777777" w:rsidR="00BE0629" w:rsidRPr="00452369" w:rsidRDefault="00BE0629" w:rsidP="00082BD3">
      <w:pPr>
        <w:ind w:firstLine="720"/>
        <w:jc w:val="right"/>
        <w:rPr>
          <w:sz w:val="26"/>
          <w:szCs w:val="26"/>
        </w:rPr>
      </w:pPr>
    </w:p>
    <w:p w14:paraId="494790E6" w14:textId="77777777" w:rsidR="00ED6716" w:rsidRPr="00452369" w:rsidRDefault="00D32088" w:rsidP="00082BD3">
      <w:pPr>
        <w:spacing w:line="360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67</w:t>
      </w:r>
    </w:p>
    <w:p w14:paraId="598EB134" w14:textId="77777777" w:rsidR="00ED6716" w:rsidRPr="00452369" w:rsidRDefault="00ED6716" w:rsidP="00082BD3">
      <w:pPr>
        <w:spacing w:line="360" w:lineRule="auto"/>
        <w:ind w:firstLine="720"/>
        <w:jc w:val="right"/>
        <w:rPr>
          <w:sz w:val="26"/>
          <w:szCs w:val="26"/>
        </w:rPr>
      </w:pPr>
    </w:p>
    <w:p w14:paraId="5230F613" w14:textId="77777777" w:rsidR="00ED6716" w:rsidRPr="00452369" w:rsidRDefault="00ED6716" w:rsidP="00082BD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5. Записи у книзі робляться на підставі первинних документів. Реквізити-підстави, які відображають кількість отриманих або відправлених ракет (боєприпасів), записуються відповідно зі знаком “+” (прибуток) або зі знаком “–” (видаток).</w:t>
      </w:r>
    </w:p>
    <w:p w14:paraId="3B5D1D1B" w14:textId="77777777" w:rsidR="00ED6716" w:rsidRPr="00452369" w:rsidRDefault="00ED6716" w:rsidP="00082BD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Залишок ракет, комплектуючих елементів і ЗІП до них, а також  комплектних боєприпасів виводиться на 01 число кожного місяця (якщо минулого місяця був рух).</w:t>
      </w:r>
    </w:p>
    <w:p w14:paraId="7E32655A" w14:textId="77777777" w:rsidR="00ED6716" w:rsidRPr="00452369" w:rsidRDefault="00ED6716" w:rsidP="00082BD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У разі виведення комплектності боєприпасів обліковується забезпеченість детонаторами як “повних”, так і “готових” пострілів.</w:t>
      </w:r>
    </w:p>
    <w:p w14:paraId="6E673803" w14:textId="77777777" w:rsidR="00ED6716" w:rsidRPr="00452369" w:rsidRDefault="00ED6716" w:rsidP="00082BD3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6. Облік ракет, які мають закріплені комплектуючі елементи та індивідуальний </w:t>
      </w:r>
      <w:r>
        <w:rPr>
          <w:sz w:val="26"/>
          <w:szCs w:val="26"/>
        </w:rPr>
        <w:t xml:space="preserve">комплект </w:t>
      </w:r>
      <w:r w:rsidRPr="00452369">
        <w:rPr>
          <w:sz w:val="26"/>
          <w:szCs w:val="26"/>
        </w:rPr>
        <w:t>ЗІП, ведеться комплектно. Групові ЗІП обліковуються в окремих графах книги з розподілом на комплектні та некомплектні.</w:t>
      </w:r>
    </w:p>
    <w:sectPr w:rsidR="00ED6716" w:rsidRPr="00452369" w:rsidSect="00702299"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D79C8" w14:textId="77777777" w:rsidR="00535516" w:rsidRDefault="00535516" w:rsidP="00F74B90">
      <w:r>
        <w:separator/>
      </w:r>
    </w:p>
  </w:endnote>
  <w:endnote w:type="continuationSeparator" w:id="0">
    <w:p w14:paraId="11173981" w14:textId="77777777" w:rsidR="00535516" w:rsidRDefault="00535516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0F16" w14:textId="77777777" w:rsidR="00535516" w:rsidRDefault="00535516" w:rsidP="00F74B90">
      <w:r>
        <w:separator/>
      </w:r>
    </w:p>
  </w:footnote>
  <w:footnote w:type="continuationSeparator" w:id="0">
    <w:p w14:paraId="5D0C1658" w14:textId="77777777" w:rsidR="00535516" w:rsidRDefault="00535516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72EC" w14:textId="2421A82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20401">
      <w:rPr>
        <w:rStyle w:val="PageNumber"/>
      </w:rPr>
      <w:fldChar w:fldCharType="separate"/>
    </w:r>
    <w:r w:rsidR="004204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E67A20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28DC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552F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139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4F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0401"/>
    <w:rsid w:val="00423048"/>
    <w:rsid w:val="00426157"/>
    <w:rsid w:val="004274BE"/>
    <w:rsid w:val="004275B6"/>
    <w:rsid w:val="00430B0F"/>
    <w:rsid w:val="004313BA"/>
    <w:rsid w:val="004376DC"/>
    <w:rsid w:val="0044063A"/>
    <w:rsid w:val="0044325E"/>
    <w:rsid w:val="0044332E"/>
    <w:rsid w:val="004472B6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35516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1C3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5C56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A46AB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2299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CEF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72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6D8D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7EA9"/>
    <w:rsid w:val="00B531AF"/>
    <w:rsid w:val="00B55AA4"/>
    <w:rsid w:val="00B61069"/>
    <w:rsid w:val="00B61E7F"/>
    <w:rsid w:val="00B62226"/>
    <w:rsid w:val="00B634DA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469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23F0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1AF1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001E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84EC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3790</Characters>
  <Application>Microsoft Office Word</Application>
  <DocSecurity>0</DocSecurity>
  <Lines>379</Lines>
  <Paragraphs>154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2024-11-05T00:52:00Z</dcterms:created>
  <dcterms:modified xsi:type="dcterms:W3CDTF">2024-11-05T00:53:00Z</dcterms:modified>
</cp:coreProperties>
</file>