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43"/>
        <w:gridCol w:w="5487"/>
      </w:tblGrid>
      <w:tr w:rsidR="00ED6716" w:rsidRPr="00452369" w14:paraId="1D3CD639" w14:textId="77777777" w:rsidTr="007B6526">
        <w:trPr>
          <w:trHeight w:val="699"/>
        </w:trPr>
        <w:tc>
          <w:tcPr>
            <w:tcW w:w="9543" w:type="dxa"/>
          </w:tcPr>
          <w:p w14:paraId="022D0D3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487" w:type="dxa"/>
          </w:tcPr>
          <w:p w14:paraId="156081B3" w14:textId="77777777" w:rsidR="00ED6716" w:rsidRPr="00452369" w:rsidRDefault="00CC0CF2" w:rsidP="00750015">
            <w:pPr>
              <w:ind w:left="243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79</w:t>
            </w:r>
          </w:p>
          <w:p w14:paraId="325C6288" w14:textId="77777777" w:rsidR="00ED6716" w:rsidRPr="00452369" w:rsidRDefault="00ED6716" w:rsidP="00750015">
            <w:pPr>
              <w:ind w:left="243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50C3B077" w14:textId="77777777" w:rsidTr="007B6526">
        <w:trPr>
          <w:trHeight w:val="168"/>
        </w:trPr>
        <w:tc>
          <w:tcPr>
            <w:tcW w:w="9543" w:type="dxa"/>
          </w:tcPr>
          <w:p w14:paraId="41F301E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мм, 297 х 210 мм</w:t>
            </w:r>
          </w:p>
        </w:tc>
        <w:tc>
          <w:tcPr>
            <w:tcW w:w="5487" w:type="dxa"/>
            <w:vAlign w:val="center"/>
          </w:tcPr>
          <w:p w14:paraId="229BDEEB" w14:textId="77777777" w:rsidR="00ED6716" w:rsidRPr="00452369" w:rsidRDefault="00ED6716" w:rsidP="00750015">
            <w:pPr>
              <w:ind w:left="243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18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ІІ)</w:t>
            </w:r>
          </w:p>
        </w:tc>
      </w:tr>
    </w:tbl>
    <w:p w14:paraId="7E55AFED" w14:textId="77777777" w:rsidR="00ED6716" w:rsidRPr="00452369" w:rsidRDefault="00ED6716" w:rsidP="00750015">
      <w:pPr>
        <w:spacing w:line="360" w:lineRule="auto"/>
        <w:ind w:firstLine="539"/>
        <w:jc w:val="both"/>
        <w:rPr>
          <w:sz w:val="26"/>
          <w:szCs w:val="26"/>
        </w:rPr>
      </w:pPr>
    </w:p>
    <w:p w14:paraId="384B0A1D" w14:textId="77777777" w:rsidR="00ED6716" w:rsidRPr="00452369" w:rsidRDefault="00ED6716" w:rsidP="00750015">
      <w:pPr>
        <w:ind w:firstLine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ВІДОМІСТЬ</w:t>
      </w:r>
    </w:p>
    <w:p w14:paraId="31CFCD7B" w14:textId="77777777" w:rsidR="00ED6716" w:rsidRPr="00452369" w:rsidRDefault="00ED6716" w:rsidP="00750015">
      <w:pPr>
        <w:ind w:firstLine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зовнішніх інженерних мереж аеродрому військової частини ______</w:t>
      </w:r>
    </w:p>
    <w:p w14:paraId="0C0AC473" w14:textId="77777777" w:rsidR="00ED6716" w:rsidRPr="00452369" w:rsidRDefault="00ED6716" w:rsidP="00750015">
      <w:pPr>
        <w:ind w:firstLine="708"/>
        <w:jc w:val="center"/>
        <w:rPr>
          <w:sz w:val="26"/>
          <w:szCs w:val="26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29"/>
        <w:gridCol w:w="529"/>
        <w:gridCol w:w="528"/>
        <w:gridCol w:w="528"/>
        <w:gridCol w:w="528"/>
        <w:gridCol w:w="529"/>
        <w:gridCol w:w="444"/>
        <w:gridCol w:w="554"/>
        <w:gridCol w:w="587"/>
        <w:gridCol w:w="528"/>
        <w:gridCol w:w="528"/>
        <w:gridCol w:w="529"/>
        <w:gridCol w:w="703"/>
        <w:gridCol w:w="528"/>
        <w:gridCol w:w="1081"/>
        <w:gridCol w:w="528"/>
        <w:gridCol w:w="825"/>
        <w:gridCol w:w="758"/>
        <w:gridCol w:w="468"/>
        <w:gridCol w:w="533"/>
        <w:gridCol w:w="528"/>
        <w:gridCol w:w="584"/>
        <w:gridCol w:w="528"/>
        <w:gridCol w:w="473"/>
        <w:gridCol w:w="759"/>
      </w:tblGrid>
      <w:tr w:rsidR="00ED6716" w:rsidRPr="00452369" w14:paraId="4BD49973" w14:textId="77777777" w:rsidTr="00907D8A">
        <w:trPr>
          <w:cantSplit/>
          <w:trHeight w:val="348"/>
        </w:trPr>
        <w:tc>
          <w:tcPr>
            <w:tcW w:w="528" w:type="dxa"/>
            <w:vMerge w:val="restart"/>
            <w:vAlign w:val="center"/>
          </w:tcPr>
          <w:p w14:paraId="141F1E5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з/п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08DA8ED3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Аеродром</w:t>
            </w:r>
            <w:proofErr w:type="spellEnd"/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43A5EB20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Загальна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інженерних</w:t>
            </w:r>
            <w:proofErr w:type="spellEnd"/>
            <w:r w:rsidRPr="00452369">
              <w:rPr>
                <w:sz w:val="20"/>
                <w:lang w:val="ru-RU"/>
              </w:rPr>
              <w:t xml:space="preserve"> мереж</w:t>
            </w:r>
          </w:p>
        </w:tc>
        <w:tc>
          <w:tcPr>
            <w:tcW w:w="5283" w:type="dxa"/>
            <w:gridSpan w:val="10"/>
            <w:vAlign w:val="center"/>
          </w:tcPr>
          <w:p w14:paraId="4F3A067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Електропостачання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891" w:type="dxa"/>
            <w:gridSpan w:val="7"/>
            <w:vAlign w:val="center"/>
          </w:tcPr>
          <w:p w14:paraId="0017B76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Теплопостачання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645" w:type="dxa"/>
            <w:gridSpan w:val="3"/>
            <w:vAlign w:val="center"/>
          </w:tcPr>
          <w:p w14:paraId="28E4145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Водопостачання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760" w:type="dxa"/>
            <w:gridSpan w:val="3"/>
            <w:vAlign w:val="center"/>
          </w:tcPr>
          <w:p w14:paraId="50EDBF6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Каналізація</w:t>
            </w:r>
            <w:proofErr w:type="spellEnd"/>
          </w:p>
        </w:tc>
      </w:tr>
      <w:tr w:rsidR="00ED6716" w:rsidRPr="00452369" w14:paraId="788EAB6D" w14:textId="77777777" w:rsidTr="00907D8A">
        <w:trPr>
          <w:cantSplit/>
          <w:trHeight w:val="857"/>
        </w:trPr>
        <w:tc>
          <w:tcPr>
            <w:tcW w:w="528" w:type="dxa"/>
            <w:vMerge/>
            <w:vAlign w:val="center"/>
          </w:tcPr>
          <w:p w14:paraId="360FB21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9" w:type="dxa"/>
            <w:vMerge/>
            <w:vAlign w:val="center"/>
          </w:tcPr>
          <w:p w14:paraId="1330B42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9" w:type="dxa"/>
            <w:vMerge/>
            <w:vAlign w:val="center"/>
          </w:tcPr>
          <w:p w14:paraId="4E7B85F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14:paraId="73D054F6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ЛЕП, км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14:paraId="1A584C98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ЛЕП, тис. грн</w:t>
            </w:r>
          </w:p>
        </w:tc>
        <w:tc>
          <w:tcPr>
            <w:tcW w:w="1057" w:type="dxa"/>
            <w:gridSpan w:val="2"/>
            <w:vAlign w:val="center"/>
          </w:tcPr>
          <w:p w14:paraId="487F13F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більше</w:t>
            </w:r>
            <w:proofErr w:type="spellEnd"/>
          </w:p>
          <w:p w14:paraId="4E2F00F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1000 В</w:t>
            </w:r>
          </w:p>
        </w:tc>
        <w:tc>
          <w:tcPr>
            <w:tcW w:w="998" w:type="dxa"/>
            <w:gridSpan w:val="2"/>
            <w:vAlign w:val="center"/>
          </w:tcPr>
          <w:p w14:paraId="7C45E49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менше</w:t>
            </w:r>
            <w:proofErr w:type="spellEnd"/>
          </w:p>
          <w:p w14:paraId="205E75C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1000 В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14:paraId="62D92ABC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трансформаторів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14:paraId="4049472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загальна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потужність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трансформаторів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31797D">
              <w:rPr>
                <w:sz w:val="20"/>
              </w:rPr>
              <w:t>кВ·А</w:t>
            </w:r>
            <w:proofErr w:type="spellEnd"/>
          </w:p>
        </w:tc>
        <w:tc>
          <w:tcPr>
            <w:tcW w:w="528" w:type="dxa"/>
            <w:vMerge w:val="restart"/>
            <w:textDirection w:val="btLr"/>
            <w:vAlign w:val="center"/>
          </w:tcPr>
          <w:p w14:paraId="563BDA11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загальна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потужність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споживачів</w:t>
            </w:r>
            <w:proofErr w:type="spellEnd"/>
            <w:r w:rsidRPr="00452369">
              <w:rPr>
                <w:sz w:val="20"/>
                <w:lang w:val="ru-RU"/>
              </w:rPr>
              <w:t xml:space="preserve"> струму, кВт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5129A6C6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наявність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резервної</w:t>
            </w:r>
            <w:proofErr w:type="spellEnd"/>
            <w:r w:rsidRPr="00452369">
              <w:rPr>
                <w:sz w:val="20"/>
                <w:lang w:val="ru-RU"/>
              </w:rPr>
              <w:t xml:space="preserve"> ЛЕП, шт.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14:paraId="45EFE9A6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тепломереж</w:t>
            </w:r>
            <w:proofErr w:type="spellEnd"/>
            <w:r w:rsidRPr="00452369">
              <w:rPr>
                <w:sz w:val="20"/>
                <w:lang w:val="ru-RU"/>
              </w:rPr>
              <w:t>, км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14:paraId="1FE3587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тепломереж</w:t>
            </w:r>
            <w:proofErr w:type="spellEnd"/>
            <w:r w:rsidRPr="00452369">
              <w:rPr>
                <w:sz w:val="20"/>
                <w:lang w:val="ru-RU"/>
              </w:rPr>
              <w:t>, тис. грн</w:t>
            </w:r>
          </w:p>
        </w:tc>
        <w:tc>
          <w:tcPr>
            <w:tcW w:w="3660" w:type="dxa"/>
            <w:gridSpan w:val="5"/>
            <w:vAlign w:val="center"/>
          </w:tcPr>
          <w:p w14:paraId="6FC60B9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характеристика </w:t>
            </w:r>
            <w:proofErr w:type="spellStart"/>
            <w:r w:rsidRPr="00452369">
              <w:rPr>
                <w:sz w:val="20"/>
                <w:lang w:val="ru-RU"/>
              </w:rPr>
              <w:t>котелень</w:t>
            </w:r>
            <w:proofErr w:type="spellEnd"/>
          </w:p>
        </w:tc>
        <w:tc>
          <w:tcPr>
            <w:tcW w:w="533" w:type="dxa"/>
            <w:vMerge w:val="restart"/>
            <w:textDirection w:val="btLr"/>
            <w:vAlign w:val="center"/>
          </w:tcPr>
          <w:p w14:paraId="1BB8C1A8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водопроводу, км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14:paraId="19EA1D4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свердловин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14:paraId="4571FF10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мереж </w:t>
            </w:r>
            <w:proofErr w:type="spellStart"/>
            <w:r w:rsidRPr="00452369">
              <w:rPr>
                <w:sz w:val="20"/>
                <w:lang w:val="ru-RU"/>
              </w:rPr>
              <w:t>водопостачання</w:t>
            </w:r>
            <w:proofErr w:type="spellEnd"/>
            <w:r w:rsidRPr="00452369">
              <w:rPr>
                <w:sz w:val="20"/>
                <w:lang w:val="ru-RU"/>
              </w:rPr>
              <w:t>, тис. грн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14:paraId="4152F396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мереж, км 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14:paraId="2657951D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мереж </w:t>
            </w:r>
            <w:proofErr w:type="spellStart"/>
            <w:r w:rsidRPr="00452369">
              <w:rPr>
                <w:sz w:val="20"/>
                <w:lang w:val="ru-RU"/>
              </w:rPr>
              <w:t>каналізації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</w:p>
          <w:p w14:paraId="0900484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тис. грн</w:t>
            </w:r>
          </w:p>
        </w:tc>
        <w:tc>
          <w:tcPr>
            <w:tcW w:w="759" w:type="dxa"/>
            <w:vMerge w:val="restart"/>
            <w:textDirection w:val="btLr"/>
          </w:tcPr>
          <w:p w14:paraId="6AE1EEAF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тип </w:t>
            </w:r>
            <w:proofErr w:type="spellStart"/>
            <w:r w:rsidRPr="00452369">
              <w:rPr>
                <w:sz w:val="20"/>
                <w:lang w:val="ru-RU"/>
              </w:rPr>
              <w:t>системи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міська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власна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очисні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споруди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вигріб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</w:tr>
      <w:tr w:rsidR="00ED6716" w:rsidRPr="00452369" w14:paraId="0C2CF663" w14:textId="77777777" w:rsidTr="00907D8A">
        <w:trPr>
          <w:cantSplit/>
          <w:trHeight w:val="2215"/>
        </w:trPr>
        <w:tc>
          <w:tcPr>
            <w:tcW w:w="528" w:type="dxa"/>
            <w:vMerge/>
            <w:vAlign w:val="center"/>
          </w:tcPr>
          <w:p w14:paraId="14537E8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9" w:type="dxa"/>
            <w:vMerge/>
            <w:vAlign w:val="center"/>
          </w:tcPr>
          <w:p w14:paraId="622A5D6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9" w:type="dxa"/>
            <w:vMerge/>
            <w:vAlign w:val="center"/>
          </w:tcPr>
          <w:p w14:paraId="0E4E407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8" w:type="dxa"/>
            <w:vMerge/>
            <w:vAlign w:val="center"/>
          </w:tcPr>
          <w:p w14:paraId="6B0CCFD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8" w:type="dxa"/>
            <w:vMerge/>
            <w:vAlign w:val="center"/>
          </w:tcPr>
          <w:p w14:paraId="658ED33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8" w:type="dxa"/>
            <w:textDirection w:val="btLr"/>
            <w:vAlign w:val="center"/>
          </w:tcPr>
          <w:p w14:paraId="334A7426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кабельні</w:t>
            </w:r>
            <w:proofErr w:type="spellEnd"/>
            <w:r w:rsidRPr="00452369">
              <w:rPr>
                <w:sz w:val="20"/>
                <w:lang w:val="ru-RU"/>
              </w:rPr>
              <w:t>, км</w:t>
            </w:r>
          </w:p>
        </w:tc>
        <w:tc>
          <w:tcPr>
            <w:tcW w:w="529" w:type="dxa"/>
            <w:textDirection w:val="btLr"/>
            <w:vAlign w:val="center"/>
          </w:tcPr>
          <w:p w14:paraId="4A5696FE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повітряні</w:t>
            </w:r>
            <w:proofErr w:type="spellEnd"/>
            <w:r w:rsidRPr="00452369">
              <w:rPr>
                <w:sz w:val="20"/>
                <w:lang w:val="ru-RU"/>
              </w:rPr>
              <w:t>, км</w:t>
            </w:r>
          </w:p>
        </w:tc>
        <w:tc>
          <w:tcPr>
            <w:tcW w:w="444" w:type="dxa"/>
            <w:textDirection w:val="btLr"/>
            <w:vAlign w:val="center"/>
          </w:tcPr>
          <w:p w14:paraId="76EB6929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кабельні</w:t>
            </w:r>
            <w:proofErr w:type="spellEnd"/>
            <w:r w:rsidRPr="00452369">
              <w:rPr>
                <w:sz w:val="20"/>
                <w:lang w:val="ru-RU"/>
              </w:rPr>
              <w:t>, км</w:t>
            </w:r>
          </w:p>
        </w:tc>
        <w:tc>
          <w:tcPr>
            <w:tcW w:w="554" w:type="dxa"/>
            <w:textDirection w:val="btLr"/>
            <w:vAlign w:val="center"/>
          </w:tcPr>
          <w:p w14:paraId="402E3066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повітряні</w:t>
            </w:r>
            <w:proofErr w:type="spellEnd"/>
            <w:r w:rsidRPr="00452369">
              <w:rPr>
                <w:sz w:val="20"/>
                <w:lang w:val="ru-RU"/>
              </w:rPr>
              <w:t>, км</w:t>
            </w:r>
          </w:p>
        </w:tc>
        <w:tc>
          <w:tcPr>
            <w:tcW w:w="587" w:type="dxa"/>
            <w:vMerge/>
            <w:vAlign w:val="center"/>
          </w:tcPr>
          <w:p w14:paraId="47037F1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8" w:type="dxa"/>
            <w:vMerge/>
            <w:vAlign w:val="center"/>
          </w:tcPr>
          <w:p w14:paraId="6C304F0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8" w:type="dxa"/>
            <w:vMerge/>
            <w:vAlign w:val="center"/>
          </w:tcPr>
          <w:p w14:paraId="1453C08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9" w:type="dxa"/>
            <w:vMerge/>
            <w:vAlign w:val="center"/>
          </w:tcPr>
          <w:p w14:paraId="6C0E4C9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03" w:type="dxa"/>
            <w:vMerge/>
            <w:vAlign w:val="center"/>
          </w:tcPr>
          <w:p w14:paraId="7B9E251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8" w:type="dxa"/>
            <w:vMerge/>
            <w:vAlign w:val="center"/>
          </w:tcPr>
          <w:p w14:paraId="7D02899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081" w:type="dxa"/>
            <w:textDirection w:val="btLr"/>
            <w:vAlign w:val="center"/>
          </w:tcPr>
          <w:p w14:paraId="6565981C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котелень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528" w:type="dxa"/>
            <w:textDirection w:val="btLr"/>
            <w:vAlign w:val="center"/>
          </w:tcPr>
          <w:p w14:paraId="058948CF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потужність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всіх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котлів</w:t>
            </w:r>
            <w:proofErr w:type="spellEnd"/>
            <w:r w:rsidRPr="00452369">
              <w:rPr>
                <w:sz w:val="20"/>
                <w:lang w:val="ru-RU"/>
              </w:rPr>
              <w:t>, Гкал/год</w:t>
            </w:r>
          </w:p>
        </w:tc>
        <w:tc>
          <w:tcPr>
            <w:tcW w:w="825" w:type="dxa"/>
            <w:textDirection w:val="btLr"/>
            <w:vAlign w:val="center"/>
          </w:tcPr>
          <w:p w14:paraId="7EBAF07B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котли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високого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тиску</w:t>
            </w:r>
            <w:proofErr w:type="spellEnd"/>
            <w:r w:rsidRPr="00452369">
              <w:rPr>
                <w:sz w:val="20"/>
                <w:lang w:val="ru-RU"/>
              </w:rPr>
              <w:t xml:space="preserve">, вид </w:t>
            </w:r>
            <w:proofErr w:type="spellStart"/>
            <w:r w:rsidRPr="00452369">
              <w:rPr>
                <w:sz w:val="20"/>
                <w:lang w:val="ru-RU"/>
              </w:rPr>
              <w:t>палива</w:t>
            </w:r>
            <w:proofErr w:type="spellEnd"/>
            <w:r w:rsidRPr="00452369">
              <w:rPr>
                <w:sz w:val="20"/>
                <w:lang w:val="ru-RU"/>
              </w:rPr>
              <w:t xml:space="preserve">, шт./вид </w:t>
            </w:r>
            <w:proofErr w:type="spellStart"/>
            <w:r w:rsidRPr="00452369">
              <w:rPr>
                <w:sz w:val="20"/>
                <w:lang w:val="ru-RU"/>
              </w:rPr>
              <w:t>палива</w:t>
            </w:r>
            <w:proofErr w:type="spellEnd"/>
          </w:p>
        </w:tc>
        <w:tc>
          <w:tcPr>
            <w:tcW w:w="758" w:type="dxa"/>
            <w:textDirection w:val="btLr"/>
            <w:vAlign w:val="center"/>
          </w:tcPr>
          <w:p w14:paraId="64A8A33B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котли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низького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тиску</w:t>
            </w:r>
            <w:proofErr w:type="spellEnd"/>
            <w:r w:rsidRPr="00452369">
              <w:rPr>
                <w:sz w:val="20"/>
                <w:lang w:val="ru-RU"/>
              </w:rPr>
              <w:t xml:space="preserve">, вид </w:t>
            </w:r>
            <w:proofErr w:type="spellStart"/>
            <w:r w:rsidRPr="00452369">
              <w:rPr>
                <w:sz w:val="20"/>
                <w:lang w:val="ru-RU"/>
              </w:rPr>
              <w:t>палива</w:t>
            </w:r>
            <w:proofErr w:type="spellEnd"/>
            <w:r w:rsidRPr="00452369">
              <w:rPr>
                <w:sz w:val="20"/>
                <w:lang w:val="ru-RU"/>
              </w:rPr>
              <w:t xml:space="preserve">, шт./вид </w:t>
            </w:r>
            <w:proofErr w:type="spellStart"/>
            <w:r w:rsidRPr="00452369">
              <w:rPr>
                <w:sz w:val="20"/>
                <w:lang w:val="ru-RU"/>
              </w:rPr>
              <w:t>палива</w:t>
            </w:r>
            <w:proofErr w:type="spellEnd"/>
          </w:p>
        </w:tc>
        <w:tc>
          <w:tcPr>
            <w:tcW w:w="468" w:type="dxa"/>
            <w:textDirection w:val="btLr"/>
            <w:vAlign w:val="center"/>
          </w:tcPr>
          <w:p w14:paraId="348AF4B6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інші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котли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533" w:type="dxa"/>
            <w:vMerge/>
            <w:vAlign w:val="center"/>
          </w:tcPr>
          <w:p w14:paraId="51DAC1A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8" w:type="dxa"/>
            <w:vMerge/>
            <w:vAlign w:val="center"/>
          </w:tcPr>
          <w:p w14:paraId="504343A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14:paraId="3F8876A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28" w:type="dxa"/>
            <w:vMerge/>
            <w:vAlign w:val="center"/>
          </w:tcPr>
          <w:p w14:paraId="713BC11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73" w:type="dxa"/>
            <w:vMerge/>
            <w:vAlign w:val="center"/>
          </w:tcPr>
          <w:p w14:paraId="1C6BC84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59" w:type="dxa"/>
            <w:vMerge/>
            <w:vAlign w:val="center"/>
          </w:tcPr>
          <w:p w14:paraId="6DEF30B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1117E4A5" w14:textId="77777777" w:rsidTr="00907D8A">
        <w:trPr>
          <w:cantSplit/>
          <w:trHeight w:val="299"/>
        </w:trPr>
        <w:tc>
          <w:tcPr>
            <w:tcW w:w="528" w:type="dxa"/>
            <w:vAlign w:val="center"/>
          </w:tcPr>
          <w:p w14:paraId="33F4EB0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529" w:type="dxa"/>
            <w:vAlign w:val="center"/>
          </w:tcPr>
          <w:p w14:paraId="55E9A58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529" w:type="dxa"/>
            <w:vAlign w:val="center"/>
          </w:tcPr>
          <w:p w14:paraId="7F7F8C5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528" w:type="dxa"/>
            <w:vAlign w:val="center"/>
          </w:tcPr>
          <w:p w14:paraId="5B38128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528" w:type="dxa"/>
            <w:vAlign w:val="center"/>
          </w:tcPr>
          <w:p w14:paraId="112C1AA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528" w:type="dxa"/>
            <w:vAlign w:val="center"/>
          </w:tcPr>
          <w:p w14:paraId="6407C02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529" w:type="dxa"/>
            <w:vAlign w:val="center"/>
          </w:tcPr>
          <w:p w14:paraId="186279B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444" w:type="dxa"/>
            <w:vAlign w:val="center"/>
          </w:tcPr>
          <w:p w14:paraId="14E374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8</w:t>
            </w:r>
          </w:p>
        </w:tc>
        <w:tc>
          <w:tcPr>
            <w:tcW w:w="554" w:type="dxa"/>
            <w:vAlign w:val="center"/>
          </w:tcPr>
          <w:p w14:paraId="750BC0C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9</w:t>
            </w:r>
          </w:p>
        </w:tc>
        <w:tc>
          <w:tcPr>
            <w:tcW w:w="587" w:type="dxa"/>
            <w:vAlign w:val="center"/>
          </w:tcPr>
          <w:p w14:paraId="5EEFC5A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</w:t>
            </w:r>
          </w:p>
        </w:tc>
        <w:tc>
          <w:tcPr>
            <w:tcW w:w="528" w:type="dxa"/>
            <w:vAlign w:val="center"/>
          </w:tcPr>
          <w:p w14:paraId="2F7F2B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11</w:t>
            </w:r>
          </w:p>
        </w:tc>
        <w:tc>
          <w:tcPr>
            <w:tcW w:w="528" w:type="dxa"/>
            <w:vAlign w:val="center"/>
          </w:tcPr>
          <w:p w14:paraId="3CB998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</w:t>
            </w:r>
          </w:p>
        </w:tc>
        <w:tc>
          <w:tcPr>
            <w:tcW w:w="529" w:type="dxa"/>
            <w:vAlign w:val="center"/>
          </w:tcPr>
          <w:p w14:paraId="37221E5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13</w:t>
            </w:r>
          </w:p>
        </w:tc>
        <w:tc>
          <w:tcPr>
            <w:tcW w:w="703" w:type="dxa"/>
            <w:vAlign w:val="center"/>
          </w:tcPr>
          <w:p w14:paraId="32F33AD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14</w:t>
            </w:r>
          </w:p>
        </w:tc>
        <w:tc>
          <w:tcPr>
            <w:tcW w:w="528" w:type="dxa"/>
            <w:vAlign w:val="center"/>
          </w:tcPr>
          <w:p w14:paraId="3824086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15</w:t>
            </w:r>
          </w:p>
        </w:tc>
        <w:tc>
          <w:tcPr>
            <w:tcW w:w="1081" w:type="dxa"/>
            <w:vAlign w:val="center"/>
          </w:tcPr>
          <w:p w14:paraId="5963B5F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16</w:t>
            </w:r>
          </w:p>
        </w:tc>
        <w:tc>
          <w:tcPr>
            <w:tcW w:w="528" w:type="dxa"/>
            <w:vAlign w:val="center"/>
          </w:tcPr>
          <w:p w14:paraId="61483D9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17</w:t>
            </w:r>
          </w:p>
        </w:tc>
        <w:tc>
          <w:tcPr>
            <w:tcW w:w="825" w:type="dxa"/>
            <w:vAlign w:val="center"/>
          </w:tcPr>
          <w:p w14:paraId="2B70800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18</w:t>
            </w:r>
          </w:p>
        </w:tc>
        <w:tc>
          <w:tcPr>
            <w:tcW w:w="758" w:type="dxa"/>
            <w:vAlign w:val="center"/>
          </w:tcPr>
          <w:p w14:paraId="15ED98F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19</w:t>
            </w:r>
          </w:p>
        </w:tc>
        <w:tc>
          <w:tcPr>
            <w:tcW w:w="468" w:type="dxa"/>
            <w:vAlign w:val="center"/>
          </w:tcPr>
          <w:p w14:paraId="5712FE1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20</w:t>
            </w:r>
          </w:p>
        </w:tc>
        <w:tc>
          <w:tcPr>
            <w:tcW w:w="533" w:type="dxa"/>
            <w:vAlign w:val="center"/>
          </w:tcPr>
          <w:p w14:paraId="0EA9E26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21</w:t>
            </w:r>
          </w:p>
        </w:tc>
        <w:tc>
          <w:tcPr>
            <w:tcW w:w="528" w:type="dxa"/>
            <w:vAlign w:val="center"/>
          </w:tcPr>
          <w:p w14:paraId="265FC93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22</w:t>
            </w:r>
          </w:p>
        </w:tc>
        <w:tc>
          <w:tcPr>
            <w:tcW w:w="584" w:type="dxa"/>
            <w:vAlign w:val="center"/>
          </w:tcPr>
          <w:p w14:paraId="43B7DCA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23</w:t>
            </w:r>
          </w:p>
        </w:tc>
        <w:tc>
          <w:tcPr>
            <w:tcW w:w="528" w:type="dxa"/>
            <w:vAlign w:val="center"/>
          </w:tcPr>
          <w:p w14:paraId="7F982AE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24</w:t>
            </w:r>
          </w:p>
        </w:tc>
        <w:tc>
          <w:tcPr>
            <w:tcW w:w="473" w:type="dxa"/>
            <w:vAlign w:val="center"/>
          </w:tcPr>
          <w:p w14:paraId="0BB21FD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25</w:t>
            </w:r>
          </w:p>
        </w:tc>
        <w:tc>
          <w:tcPr>
            <w:tcW w:w="759" w:type="dxa"/>
            <w:vAlign w:val="center"/>
          </w:tcPr>
          <w:p w14:paraId="4B7CE2D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26</w:t>
            </w:r>
          </w:p>
        </w:tc>
      </w:tr>
      <w:tr w:rsidR="00ED6716" w:rsidRPr="00452369" w14:paraId="1D54B67E" w14:textId="77777777" w:rsidTr="00907D8A">
        <w:trPr>
          <w:cantSplit/>
          <w:trHeight w:val="299"/>
        </w:trPr>
        <w:tc>
          <w:tcPr>
            <w:tcW w:w="528" w:type="dxa"/>
            <w:vAlign w:val="center"/>
          </w:tcPr>
          <w:p w14:paraId="5CAB55C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vAlign w:val="center"/>
          </w:tcPr>
          <w:p w14:paraId="3407545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vAlign w:val="center"/>
          </w:tcPr>
          <w:p w14:paraId="183C6B2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60E751D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253B986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textDirection w:val="btLr"/>
            <w:vAlign w:val="center"/>
          </w:tcPr>
          <w:p w14:paraId="7A532F9D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textDirection w:val="btLr"/>
            <w:vAlign w:val="center"/>
          </w:tcPr>
          <w:p w14:paraId="645685B5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444" w:type="dxa"/>
            <w:textDirection w:val="btLr"/>
            <w:vAlign w:val="center"/>
          </w:tcPr>
          <w:p w14:paraId="66544B5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4ADB3999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87" w:type="dxa"/>
            <w:vAlign w:val="center"/>
          </w:tcPr>
          <w:p w14:paraId="573D792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6C5C929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3670C67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vAlign w:val="center"/>
          </w:tcPr>
          <w:p w14:paraId="1F7B40D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03" w:type="dxa"/>
            <w:vAlign w:val="center"/>
          </w:tcPr>
          <w:p w14:paraId="5674328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42C25EF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81" w:type="dxa"/>
            <w:textDirection w:val="btLr"/>
            <w:vAlign w:val="center"/>
          </w:tcPr>
          <w:p w14:paraId="35C33833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textDirection w:val="btLr"/>
            <w:vAlign w:val="center"/>
          </w:tcPr>
          <w:p w14:paraId="1D4FD505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825" w:type="dxa"/>
            <w:textDirection w:val="btLr"/>
            <w:vAlign w:val="center"/>
          </w:tcPr>
          <w:p w14:paraId="1AABE82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758" w:type="dxa"/>
            <w:textDirection w:val="btLr"/>
            <w:vAlign w:val="center"/>
          </w:tcPr>
          <w:p w14:paraId="4FF5D0A5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245237C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vAlign w:val="center"/>
          </w:tcPr>
          <w:p w14:paraId="0132FEC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1C65BDB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Align w:val="center"/>
          </w:tcPr>
          <w:p w14:paraId="062BD4A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5A89A80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3" w:type="dxa"/>
            <w:vAlign w:val="center"/>
          </w:tcPr>
          <w:p w14:paraId="6DFEF95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59" w:type="dxa"/>
          </w:tcPr>
          <w:p w14:paraId="69AFEE4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217C1471" w14:textId="77777777" w:rsidTr="00907D8A">
        <w:trPr>
          <w:cantSplit/>
          <w:trHeight w:val="299"/>
        </w:trPr>
        <w:tc>
          <w:tcPr>
            <w:tcW w:w="528" w:type="dxa"/>
            <w:vAlign w:val="center"/>
          </w:tcPr>
          <w:p w14:paraId="55E9C90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vAlign w:val="center"/>
          </w:tcPr>
          <w:p w14:paraId="04D2EA4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vAlign w:val="center"/>
          </w:tcPr>
          <w:p w14:paraId="2A72E84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1546E6D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5C1336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textDirection w:val="btLr"/>
            <w:vAlign w:val="center"/>
          </w:tcPr>
          <w:p w14:paraId="6817F50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textDirection w:val="btLr"/>
            <w:vAlign w:val="center"/>
          </w:tcPr>
          <w:p w14:paraId="7A1FF670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444" w:type="dxa"/>
            <w:textDirection w:val="btLr"/>
            <w:vAlign w:val="center"/>
          </w:tcPr>
          <w:p w14:paraId="373E3248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681BB6E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87" w:type="dxa"/>
            <w:vAlign w:val="center"/>
          </w:tcPr>
          <w:p w14:paraId="0A45292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1A4826C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5D03FB2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vAlign w:val="center"/>
          </w:tcPr>
          <w:p w14:paraId="7CC5F73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03" w:type="dxa"/>
            <w:vAlign w:val="center"/>
          </w:tcPr>
          <w:p w14:paraId="51AA6EE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126D26B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81" w:type="dxa"/>
            <w:textDirection w:val="btLr"/>
            <w:vAlign w:val="center"/>
          </w:tcPr>
          <w:p w14:paraId="007377C1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textDirection w:val="btLr"/>
            <w:vAlign w:val="center"/>
          </w:tcPr>
          <w:p w14:paraId="68C5D3D8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825" w:type="dxa"/>
            <w:textDirection w:val="btLr"/>
            <w:vAlign w:val="center"/>
          </w:tcPr>
          <w:p w14:paraId="085CF02C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758" w:type="dxa"/>
            <w:textDirection w:val="btLr"/>
            <w:vAlign w:val="center"/>
          </w:tcPr>
          <w:p w14:paraId="707679BC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0C291284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vAlign w:val="center"/>
          </w:tcPr>
          <w:p w14:paraId="1EB8171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175B801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Align w:val="center"/>
          </w:tcPr>
          <w:p w14:paraId="2C4EA47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6007369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3" w:type="dxa"/>
            <w:vAlign w:val="center"/>
          </w:tcPr>
          <w:p w14:paraId="0FC68A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59" w:type="dxa"/>
          </w:tcPr>
          <w:p w14:paraId="4EBF71C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7CF19761" w14:textId="77777777" w:rsidTr="00907D8A">
        <w:trPr>
          <w:cantSplit/>
          <w:trHeight w:val="299"/>
        </w:trPr>
        <w:tc>
          <w:tcPr>
            <w:tcW w:w="528" w:type="dxa"/>
            <w:vAlign w:val="center"/>
          </w:tcPr>
          <w:p w14:paraId="3028FB4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vAlign w:val="center"/>
          </w:tcPr>
          <w:p w14:paraId="2F3CD6E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vAlign w:val="center"/>
          </w:tcPr>
          <w:p w14:paraId="4C0CCB9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21EAFC6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4EE1DD2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textDirection w:val="btLr"/>
            <w:vAlign w:val="center"/>
          </w:tcPr>
          <w:p w14:paraId="49ECE912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textDirection w:val="btLr"/>
            <w:vAlign w:val="center"/>
          </w:tcPr>
          <w:p w14:paraId="20B6263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444" w:type="dxa"/>
            <w:textDirection w:val="btLr"/>
            <w:vAlign w:val="center"/>
          </w:tcPr>
          <w:p w14:paraId="06E4DB2F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14B94D54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87" w:type="dxa"/>
            <w:vAlign w:val="center"/>
          </w:tcPr>
          <w:p w14:paraId="23D84C4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3BF34BE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7FB3F6B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9" w:type="dxa"/>
            <w:vAlign w:val="center"/>
          </w:tcPr>
          <w:p w14:paraId="360DD3B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03" w:type="dxa"/>
            <w:vAlign w:val="center"/>
          </w:tcPr>
          <w:p w14:paraId="4B7F83D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75F0EA8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81" w:type="dxa"/>
            <w:textDirection w:val="btLr"/>
            <w:vAlign w:val="center"/>
          </w:tcPr>
          <w:p w14:paraId="36630634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textDirection w:val="btLr"/>
            <w:vAlign w:val="center"/>
          </w:tcPr>
          <w:p w14:paraId="0FF1D0C9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825" w:type="dxa"/>
            <w:textDirection w:val="btLr"/>
            <w:vAlign w:val="center"/>
          </w:tcPr>
          <w:p w14:paraId="4AE364F8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758" w:type="dxa"/>
            <w:textDirection w:val="btLr"/>
            <w:vAlign w:val="center"/>
          </w:tcPr>
          <w:p w14:paraId="10A54F8B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30E94BFB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vAlign w:val="center"/>
          </w:tcPr>
          <w:p w14:paraId="0114B6C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12B4949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Align w:val="center"/>
          </w:tcPr>
          <w:p w14:paraId="34B4087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8" w:type="dxa"/>
            <w:vAlign w:val="center"/>
          </w:tcPr>
          <w:p w14:paraId="79B6A73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3" w:type="dxa"/>
            <w:vAlign w:val="center"/>
          </w:tcPr>
          <w:p w14:paraId="6F3AF96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59" w:type="dxa"/>
          </w:tcPr>
          <w:p w14:paraId="447FFBF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5B4958FA" w14:textId="77777777" w:rsidR="00ED6716" w:rsidRPr="00452369" w:rsidRDefault="00ED6716" w:rsidP="00750015">
      <w:pPr>
        <w:ind w:firstLine="540"/>
        <w:rPr>
          <w:sz w:val="20"/>
        </w:rPr>
      </w:pPr>
    </w:p>
    <w:p w14:paraId="27E748A9" w14:textId="77777777" w:rsidR="00ED6716" w:rsidRPr="00452369" w:rsidRDefault="00ED6716" w:rsidP="00750015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6EDB4D10" w14:textId="77777777" w:rsidR="00ED6716" w:rsidRPr="00452369" w:rsidRDefault="00ED6716" w:rsidP="00750015">
      <w:pPr>
        <w:ind w:firstLine="140"/>
        <w:jc w:val="both"/>
        <w:rPr>
          <w:sz w:val="20"/>
        </w:rPr>
      </w:pPr>
      <w:r w:rsidRPr="00452369">
        <w:rPr>
          <w:sz w:val="20"/>
        </w:rPr>
        <w:t xml:space="preserve">М. П.                                                           </w:t>
      </w:r>
      <w:r w:rsidRPr="00452369">
        <w:rPr>
          <w:sz w:val="18"/>
          <w:szCs w:val="18"/>
        </w:rPr>
        <w:t>(посада, військове звання, підпис, ініціали, прізвище)</w:t>
      </w:r>
    </w:p>
    <w:p w14:paraId="6E285E90" w14:textId="77777777" w:rsidR="00ED6716" w:rsidRPr="00452369" w:rsidRDefault="00ED6716" w:rsidP="00750015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1DC0AEFA" w14:textId="77777777" w:rsidR="00ED6716" w:rsidRPr="00452369" w:rsidRDefault="00ED6716" w:rsidP="00750015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04057F9F" w14:textId="77777777" w:rsidR="00ED6716" w:rsidRPr="00452369" w:rsidRDefault="00ED6716" w:rsidP="00750015">
      <w:pPr>
        <w:ind w:left="1080" w:hanging="10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61FD9F39" w14:textId="77777777" w:rsidR="00ED6716" w:rsidRPr="00452369" w:rsidRDefault="00ED6716" w:rsidP="00750015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59D22AD7" w14:textId="77777777" w:rsidR="00ED6716" w:rsidRPr="00452369" w:rsidRDefault="00ED6716" w:rsidP="00750015">
      <w:pPr>
        <w:spacing w:line="360" w:lineRule="auto"/>
        <w:rPr>
          <w:szCs w:val="28"/>
        </w:rPr>
        <w:sectPr w:rsidR="00ED6716" w:rsidRPr="00452369" w:rsidSect="00907D8A">
          <w:headerReference w:type="even" r:id="rId8"/>
          <w:headerReference w:type="default" r:id="rId9"/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6EC271D7" w14:textId="77777777" w:rsidR="00ED6716" w:rsidRPr="00452369" w:rsidRDefault="00CC0CF2" w:rsidP="0075001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79</w:t>
      </w:r>
    </w:p>
    <w:p w14:paraId="349628FC" w14:textId="77777777" w:rsidR="00ED6716" w:rsidRPr="00452369" w:rsidRDefault="00ED6716" w:rsidP="00750015">
      <w:pPr>
        <w:jc w:val="both"/>
        <w:rPr>
          <w:sz w:val="26"/>
          <w:szCs w:val="26"/>
        </w:rPr>
      </w:pPr>
    </w:p>
    <w:p w14:paraId="7FAF2A54" w14:textId="77777777" w:rsidR="00ED6716" w:rsidRPr="00452369" w:rsidRDefault="00ED6716" w:rsidP="00750015">
      <w:pPr>
        <w:spacing w:line="360" w:lineRule="auto"/>
        <w:jc w:val="center"/>
        <w:rPr>
          <w:sz w:val="26"/>
          <w:szCs w:val="26"/>
        </w:rPr>
      </w:pPr>
    </w:p>
    <w:p w14:paraId="7DF7D019" w14:textId="77777777" w:rsidR="00ED6716" w:rsidRPr="00452369" w:rsidRDefault="00ED6716" w:rsidP="00750015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відомості</w:t>
      </w:r>
    </w:p>
    <w:p w14:paraId="26F74B64" w14:textId="77777777" w:rsidR="00ED6716" w:rsidRPr="00452369" w:rsidRDefault="00ED6716" w:rsidP="00750015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зовнішніх інженерних мереж аеродрому військової частини</w:t>
      </w:r>
    </w:p>
    <w:p w14:paraId="7813FBFD" w14:textId="77777777" w:rsidR="00ED6716" w:rsidRPr="00452369" w:rsidRDefault="00ED6716" w:rsidP="00750015">
      <w:pPr>
        <w:jc w:val="center"/>
        <w:rPr>
          <w:sz w:val="26"/>
          <w:szCs w:val="26"/>
        </w:rPr>
      </w:pPr>
    </w:p>
    <w:p w14:paraId="31B70FBF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</w:p>
    <w:p w14:paraId="56E3EF86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Ця відомість складається у авіаційній військовій частині у двох примірниках станом на 01 січня, підписується командиром військової частини, посадовою (службовою) особою, яка веде облік військового майна, та представником фінансово-економічного органу військової частини.</w:t>
      </w:r>
    </w:p>
    <w:p w14:paraId="0168B90E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Підписи скріплюються мастиковою гербовою печаткою військової частини.</w:t>
      </w:r>
    </w:p>
    <w:p w14:paraId="29900B9B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Перший примірник цієї відомості подається до служби забезпечення органу військового управління, другий – залишається у військовій частині.</w:t>
      </w:r>
    </w:p>
    <w:p w14:paraId="1619F1A9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Дані графи 3 відображають вартість будівель та споруд, які не включені до відомості будівель та споруд службово-технічної зони аеродрому військової частини. Вартість зазначається у тисячах гривень.</w:t>
      </w:r>
    </w:p>
    <w:p w14:paraId="7C588FC9" w14:textId="77777777" w:rsidR="00ED6716" w:rsidRPr="00452369" w:rsidRDefault="00ED6716" w:rsidP="00750015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4. У графі 16, крім загальної кількості </w:t>
      </w:r>
      <w:proofErr w:type="spellStart"/>
      <w:r w:rsidRPr="00452369">
        <w:rPr>
          <w:sz w:val="26"/>
          <w:szCs w:val="26"/>
        </w:rPr>
        <w:t>котелень</w:t>
      </w:r>
      <w:proofErr w:type="spellEnd"/>
      <w:r w:rsidRPr="00452369">
        <w:rPr>
          <w:sz w:val="26"/>
          <w:szCs w:val="26"/>
        </w:rPr>
        <w:t xml:space="preserve">, зазначається кількість </w:t>
      </w:r>
      <w:proofErr w:type="spellStart"/>
      <w:r w:rsidRPr="00452369">
        <w:rPr>
          <w:sz w:val="26"/>
          <w:szCs w:val="26"/>
        </w:rPr>
        <w:t>котелень</w:t>
      </w:r>
      <w:proofErr w:type="spellEnd"/>
      <w:r w:rsidRPr="00452369">
        <w:rPr>
          <w:sz w:val="26"/>
          <w:szCs w:val="26"/>
        </w:rPr>
        <w:t>, які знаходяться на довгостроковій консервації (більше одного року) та не плануються до експлуатації в наступний за звітним період.</w:t>
      </w:r>
    </w:p>
    <w:sectPr w:rsidR="00ED6716" w:rsidRPr="00452369" w:rsidSect="007B6526">
      <w:pgSz w:w="11906" w:h="16838" w:code="9"/>
      <w:pgMar w:top="1134" w:right="567" w:bottom="1134" w:left="1985" w:header="1134" w:footer="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3F5E" w14:textId="77777777" w:rsidR="00882EC8" w:rsidRDefault="00882EC8" w:rsidP="00F74B90">
      <w:r>
        <w:separator/>
      </w:r>
    </w:p>
  </w:endnote>
  <w:endnote w:type="continuationSeparator" w:id="0">
    <w:p w14:paraId="6857511B" w14:textId="77777777" w:rsidR="00882EC8" w:rsidRDefault="00882EC8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A35D" w14:textId="77777777" w:rsidR="00882EC8" w:rsidRDefault="00882EC8" w:rsidP="00F74B90">
      <w:r>
        <w:separator/>
      </w:r>
    </w:p>
  </w:footnote>
  <w:footnote w:type="continuationSeparator" w:id="0">
    <w:p w14:paraId="4DC3E8F4" w14:textId="77777777" w:rsidR="00882EC8" w:rsidRDefault="00882EC8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0E49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5BC2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0D61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0BD3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B6F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97A4E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B6526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7A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2EC8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4DBF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57683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16F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484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3E82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2396</Characters>
  <Application>Microsoft Office Word</Application>
  <DocSecurity>0</DocSecurity>
  <Lines>239</Lines>
  <Paragraphs>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2024-11-07T01:25:00Z</dcterms:created>
  <dcterms:modified xsi:type="dcterms:W3CDTF">2024-11-07T01:25:00Z</dcterms:modified>
</cp:coreProperties>
</file>